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D8238" w14:textId="20CF838C" w:rsidR="00207039" w:rsidRPr="002E43AB" w:rsidRDefault="00B42B71" w:rsidP="00207039">
      <w:pPr>
        <w:pStyle w:val="NoSpacing"/>
        <w:jc w:val="right"/>
        <w:rPr>
          <w:rFonts w:ascii="Times New Roman" w:hAnsi="Times New Roman" w:cs="Times New Roman"/>
          <w:sz w:val="24"/>
          <w:szCs w:val="24"/>
          <w:lang w:val="sv-SE"/>
        </w:rPr>
      </w:pPr>
      <w:r w:rsidRPr="002E43AB">
        <w:rPr>
          <w:rFonts w:ascii="Times New Roman" w:hAnsi="Times New Roman" w:cs="Times New Roman"/>
          <w:sz w:val="24"/>
          <w:szCs w:val="24"/>
          <w:lang w:val="sv-SE"/>
        </w:rPr>
        <w:t>7</w:t>
      </w:r>
      <w:r w:rsidR="00207039" w:rsidRPr="002E43AB">
        <w:rPr>
          <w:rFonts w:ascii="Times New Roman" w:hAnsi="Times New Roman" w:cs="Times New Roman"/>
          <w:sz w:val="24"/>
          <w:szCs w:val="24"/>
          <w:lang w:val="sv-SE"/>
        </w:rPr>
        <w:t xml:space="preserve">. pielikums </w:t>
      </w:r>
    </w:p>
    <w:p w14:paraId="0B197989" w14:textId="77777777" w:rsidR="00207039" w:rsidRPr="002E43AB" w:rsidRDefault="00207039" w:rsidP="00207039">
      <w:pPr>
        <w:pStyle w:val="NoSpacing"/>
        <w:jc w:val="right"/>
        <w:rPr>
          <w:rFonts w:ascii="Times New Roman" w:hAnsi="Times New Roman" w:cs="Times New Roman"/>
          <w:sz w:val="24"/>
          <w:szCs w:val="24"/>
          <w:lang w:val="sv-SE"/>
        </w:rPr>
      </w:pPr>
      <w:r w:rsidRPr="002E43AB">
        <w:rPr>
          <w:rFonts w:ascii="Times New Roman" w:hAnsi="Times New Roman" w:cs="Times New Roman"/>
          <w:sz w:val="24"/>
          <w:szCs w:val="24"/>
          <w:lang w:val="sv-SE"/>
        </w:rPr>
        <w:t xml:space="preserve">Iepirkuma nolikumam </w:t>
      </w:r>
    </w:p>
    <w:p w14:paraId="6B58326A" w14:textId="110C5381" w:rsidR="00207039" w:rsidRPr="002E43AB" w:rsidRDefault="00207039" w:rsidP="00207039">
      <w:pPr>
        <w:pStyle w:val="NoSpacing"/>
        <w:jc w:val="right"/>
        <w:rPr>
          <w:rFonts w:ascii="Times New Roman" w:hAnsi="Times New Roman" w:cs="Times New Roman"/>
          <w:sz w:val="24"/>
          <w:szCs w:val="24"/>
          <w:lang w:val="sv-SE"/>
        </w:rPr>
      </w:pPr>
      <w:r w:rsidRPr="002E43AB">
        <w:rPr>
          <w:rFonts w:ascii="Times New Roman" w:hAnsi="Times New Roman" w:cs="Times New Roman"/>
          <w:sz w:val="24"/>
          <w:szCs w:val="24"/>
          <w:lang w:val="sv-SE"/>
        </w:rPr>
        <w:t>Nr. LIAA 2025/</w:t>
      </w:r>
      <w:r w:rsidR="00B42B71" w:rsidRPr="002E43AB">
        <w:rPr>
          <w:rFonts w:ascii="Times New Roman" w:hAnsi="Times New Roman" w:cs="Times New Roman"/>
          <w:sz w:val="24"/>
          <w:szCs w:val="24"/>
          <w:lang w:val="sv-SE"/>
        </w:rPr>
        <w:t>14</w:t>
      </w:r>
    </w:p>
    <w:p w14:paraId="1DCDF6F9" w14:textId="77777777" w:rsidR="000C2EF1" w:rsidRPr="002E43AB" w:rsidRDefault="000C2EF1" w:rsidP="000B2DD4">
      <w:pPr>
        <w:spacing w:after="0" w:line="240" w:lineRule="auto"/>
        <w:jc w:val="center"/>
        <w:rPr>
          <w:rFonts w:ascii="Times New Roman" w:hAnsi="Times New Roman" w:cs="Times New Roman"/>
          <w:b/>
          <w:sz w:val="24"/>
          <w:szCs w:val="24"/>
          <w:lang w:val="sv-SE"/>
        </w:rPr>
      </w:pPr>
    </w:p>
    <w:p w14:paraId="6B28215C" w14:textId="18FF304F" w:rsidR="00E86480" w:rsidRPr="002E43AB" w:rsidRDefault="00E86480" w:rsidP="000B2DD4">
      <w:pPr>
        <w:spacing w:after="120" w:line="240" w:lineRule="auto"/>
        <w:jc w:val="center"/>
        <w:rPr>
          <w:rFonts w:ascii="Times New Roman" w:hAnsi="Times New Roman" w:cs="Times New Roman"/>
          <w:b/>
          <w:sz w:val="24"/>
          <w:szCs w:val="24"/>
          <w:vertAlign w:val="superscript"/>
        </w:rPr>
      </w:pPr>
      <w:r w:rsidRPr="002E43AB">
        <w:rPr>
          <w:rFonts w:ascii="Times New Roman" w:hAnsi="Times New Roman" w:cs="Times New Roman"/>
          <w:b/>
          <w:sz w:val="24"/>
          <w:szCs w:val="24"/>
        </w:rPr>
        <w:t>IEPIRKUMA LĪGUMS</w:t>
      </w:r>
      <w:r w:rsidR="001159D0" w:rsidRPr="002E43AB">
        <w:rPr>
          <w:rFonts w:ascii="Times New Roman" w:hAnsi="Times New Roman" w:cs="Times New Roman"/>
          <w:b/>
          <w:sz w:val="24"/>
          <w:szCs w:val="24"/>
          <w:vertAlign w:val="superscript"/>
        </w:rPr>
        <w:t>PROJEKTS</w:t>
      </w:r>
    </w:p>
    <w:p w14:paraId="7D94C69F" w14:textId="77777777" w:rsidR="00E86480" w:rsidRPr="002E43AB" w:rsidRDefault="00E86480" w:rsidP="000B2DD4">
      <w:pPr>
        <w:spacing w:after="120" w:line="240" w:lineRule="auto"/>
        <w:jc w:val="center"/>
        <w:rPr>
          <w:rFonts w:ascii="Times New Roman" w:hAnsi="Times New Roman" w:cs="Times New Roman"/>
          <w:sz w:val="24"/>
          <w:szCs w:val="24"/>
        </w:rPr>
      </w:pPr>
      <w:r w:rsidRPr="002E43AB">
        <w:rPr>
          <w:rFonts w:ascii="Times New Roman" w:hAnsi="Times New Roman" w:cs="Times New Roman"/>
          <w:sz w:val="24"/>
          <w:szCs w:val="24"/>
        </w:rPr>
        <w:t>Rīgā</w:t>
      </w:r>
    </w:p>
    <w:p w14:paraId="4F94B9DF" w14:textId="5EE93859" w:rsidR="00F05F31" w:rsidRPr="002E43AB" w:rsidRDefault="00F05F31" w:rsidP="000B2DD4">
      <w:pPr>
        <w:spacing w:after="120" w:line="240" w:lineRule="auto"/>
        <w:rPr>
          <w:rFonts w:ascii="Times New Roman" w:hAnsi="Times New Roman" w:cs="Times New Roman"/>
          <w:bCs/>
          <w:sz w:val="24"/>
          <w:szCs w:val="24"/>
        </w:rPr>
      </w:pPr>
      <w:r w:rsidRPr="002E43AB">
        <w:rPr>
          <w:rFonts w:ascii="Times New Roman" w:hAnsi="Times New Roman" w:cs="Times New Roman"/>
          <w:bCs/>
          <w:sz w:val="24"/>
          <w:szCs w:val="24"/>
        </w:rPr>
        <w:t>Datums skatāms laika zīmogā</w:t>
      </w:r>
      <w:r w:rsidR="009263A8" w:rsidRPr="002E43AB">
        <w:rPr>
          <w:rFonts w:ascii="Times New Roman" w:hAnsi="Times New Roman" w:cs="Times New Roman"/>
          <w:bCs/>
          <w:sz w:val="24"/>
          <w:szCs w:val="24"/>
        </w:rPr>
        <w:t xml:space="preserve">                                                                       Nr. </w:t>
      </w:r>
      <w:r w:rsidR="00744D2D" w:rsidRPr="002E43AB">
        <w:rPr>
          <w:rFonts w:ascii="Times New Roman" w:hAnsi="Times New Roman" w:cs="Times New Roman"/>
          <w:bCs/>
          <w:sz w:val="24"/>
          <w:szCs w:val="24"/>
        </w:rPr>
        <w:t>IEP-202</w:t>
      </w:r>
      <w:r w:rsidR="00207039" w:rsidRPr="002E43AB">
        <w:rPr>
          <w:rFonts w:ascii="Times New Roman" w:hAnsi="Times New Roman" w:cs="Times New Roman"/>
          <w:bCs/>
          <w:sz w:val="24"/>
          <w:szCs w:val="24"/>
        </w:rPr>
        <w:t>5</w:t>
      </w:r>
      <w:r w:rsidR="00744D2D" w:rsidRPr="002E43AB">
        <w:rPr>
          <w:rFonts w:ascii="Times New Roman" w:hAnsi="Times New Roman" w:cs="Times New Roman"/>
          <w:bCs/>
          <w:sz w:val="24"/>
          <w:szCs w:val="24"/>
        </w:rPr>
        <w:t>/</w:t>
      </w:r>
      <w:r w:rsidR="00F21F51" w:rsidRPr="002E43AB">
        <w:rPr>
          <w:rFonts w:ascii="Times New Roman" w:hAnsi="Times New Roman" w:cs="Times New Roman"/>
          <w:bCs/>
          <w:sz w:val="24"/>
          <w:szCs w:val="24"/>
        </w:rPr>
        <w:t>___</w:t>
      </w:r>
    </w:p>
    <w:p w14:paraId="2AF45B32" w14:textId="77777777" w:rsidR="006536CC" w:rsidRPr="002E43AB" w:rsidRDefault="006536CC" w:rsidP="000B2DD4">
      <w:pPr>
        <w:spacing w:after="120" w:line="240" w:lineRule="auto"/>
        <w:jc w:val="both"/>
        <w:rPr>
          <w:rFonts w:ascii="Times New Roman" w:eastAsia="Times New Roman" w:hAnsi="Times New Roman" w:cs="Times New Roman"/>
          <w:b/>
          <w:bCs/>
          <w:sz w:val="24"/>
          <w:szCs w:val="24"/>
          <w:lang w:eastAsia="lv-LV"/>
        </w:rPr>
      </w:pPr>
    </w:p>
    <w:p w14:paraId="342A53D5" w14:textId="7A461D35" w:rsidR="00EF47AB" w:rsidRPr="002E43AB" w:rsidRDefault="005D3D4B" w:rsidP="00253873">
      <w:pPr>
        <w:spacing w:after="12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b/>
          <w:bCs/>
          <w:sz w:val="24"/>
          <w:szCs w:val="24"/>
          <w:lang w:eastAsia="lv-LV"/>
        </w:rPr>
        <w:t xml:space="preserve">Latvijas Investīciju un attīstības aģentūra </w:t>
      </w:r>
      <w:r w:rsidRPr="002E43AB">
        <w:rPr>
          <w:rFonts w:ascii="Times New Roman" w:eastAsia="Times New Roman" w:hAnsi="Times New Roman" w:cs="Times New Roman"/>
          <w:sz w:val="24"/>
          <w:szCs w:val="24"/>
          <w:lang w:eastAsia="lv-LV"/>
        </w:rPr>
        <w:t>(turpmāk – Pasūtītājs), kas</w:t>
      </w:r>
      <w:r w:rsidRPr="002E43AB">
        <w:rPr>
          <w:rFonts w:ascii="Times New Roman" w:eastAsia="Times New Roman" w:hAnsi="Times New Roman" w:cs="Times New Roman"/>
          <w:b/>
          <w:bCs/>
          <w:sz w:val="24"/>
          <w:szCs w:val="24"/>
          <w:lang w:eastAsia="lv-LV"/>
        </w:rPr>
        <w:t xml:space="preserve"> </w:t>
      </w:r>
      <w:r w:rsidRPr="002E43AB">
        <w:rPr>
          <w:rFonts w:ascii="Times New Roman" w:eastAsia="Times New Roman" w:hAnsi="Times New Roman" w:cs="Times New Roman"/>
          <w:sz w:val="24"/>
          <w:szCs w:val="24"/>
          <w:lang w:eastAsia="lv-LV"/>
        </w:rPr>
        <w:t>darbojas, pamatojoties uz Ministru kabineta 2012.gada 11.decembra noteikumiem Nr.857 „Latvijas Investīciju un attīstības aģentūras nolikums”, tās direktor</w:t>
      </w:r>
      <w:r w:rsidR="00207039" w:rsidRPr="002E43AB">
        <w:rPr>
          <w:rFonts w:ascii="Times New Roman" w:eastAsia="Times New Roman" w:hAnsi="Times New Roman" w:cs="Times New Roman"/>
          <w:sz w:val="24"/>
          <w:szCs w:val="24"/>
          <w:lang w:eastAsia="lv-LV"/>
        </w:rPr>
        <w:t>es</w:t>
      </w:r>
      <w:r w:rsidR="00A057EA" w:rsidRPr="002E43AB">
        <w:rPr>
          <w:rFonts w:ascii="Times New Roman" w:eastAsia="Times New Roman" w:hAnsi="Times New Roman" w:cs="Times New Roman"/>
          <w:sz w:val="24"/>
          <w:szCs w:val="24"/>
          <w:lang w:eastAsia="lv-LV"/>
        </w:rPr>
        <w:t xml:space="preserve"> </w:t>
      </w:r>
      <w:r w:rsidR="001159D0" w:rsidRPr="002E43AB">
        <w:rPr>
          <w:rFonts w:ascii="Times New Roman" w:eastAsia="Times New Roman" w:hAnsi="Times New Roman" w:cs="Times New Roman"/>
          <w:sz w:val="24"/>
          <w:szCs w:val="24"/>
          <w:lang w:eastAsia="lv-LV"/>
        </w:rPr>
        <w:t>________________________</w:t>
      </w:r>
      <w:r w:rsidRPr="002E43AB">
        <w:rPr>
          <w:rFonts w:ascii="Times New Roman" w:eastAsia="Times New Roman" w:hAnsi="Times New Roman" w:cs="Times New Roman"/>
          <w:sz w:val="24"/>
          <w:szCs w:val="24"/>
          <w:lang w:eastAsia="lv-LV"/>
        </w:rPr>
        <w:t xml:space="preserve">, no vienas puses, un </w:t>
      </w:r>
    </w:p>
    <w:p w14:paraId="49AE6C4A" w14:textId="77777777" w:rsidR="001159D0" w:rsidRPr="002E43AB" w:rsidRDefault="001159D0" w:rsidP="001159D0">
      <w:pPr>
        <w:spacing w:after="12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b/>
          <w:sz w:val="24"/>
          <w:szCs w:val="24"/>
        </w:rPr>
        <w:t xml:space="preserve">____________________________ </w:t>
      </w:r>
      <w:r w:rsidRPr="002E43AB">
        <w:rPr>
          <w:rFonts w:ascii="Times New Roman" w:eastAsia="Times New Roman" w:hAnsi="Times New Roman" w:cs="Times New Roman"/>
          <w:sz w:val="24"/>
          <w:szCs w:val="24"/>
          <w:lang w:eastAsia="lv-LV"/>
        </w:rPr>
        <w:t xml:space="preserve">(turpmāk – Izpildītājs), vienotais reģistrācijas </w:t>
      </w:r>
      <w:r w:rsidRPr="002E43AB">
        <w:rPr>
          <w:rFonts w:ascii="Times New Roman" w:hAnsi="Times New Roman" w:cs="Times New Roman"/>
          <w:sz w:val="24"/>
          <w:szCs w:val="24"/>
        </w:rPr>
        <w:t>______________</w:t>
      </w:r>
      <w:r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lang w:eastAsia="lv-LV"/>
        </w:rPr>
        <w:t>, juridiskā adrese:</w:t>
      </w:r>
      <w:r w:rsidRPr="002E43AB">
        <w:rPr>
          <w:rFonts w:ascii="Times New Roman" w:hAnsi="Times New Roman" w:cs="Times New Roman"/>
          <w:sz w:val="24"/>
          <w:szCs w:val="24"/>
        </w:rPr>
        <w:t xml:space="preserve"> ___________________________</w:t>
      </w:r>
      <w:r w:rsidRPr="002E43AB">
        <w:rPr>
          <w:rFonts w:ascii="Times New Roman" w:eastAsia="Times New Roman" w:hAnsi="Times New Roman" w:cs="Times New Roman"/>
          <w:sz w:val="24"/>
          <w:szCs w:val="24"/>
          <w:lang w:eastAsia="lv-LV"/>
        </w:rPr>
        <w:t>, tās valdes locekļa ____________________ personā, kas darbojas saskaņā ar ______________________ no otras puses, turpmāk katrs atsevišķi un abi kopā – Puse/Puses,</w:t>
      </w:r>
    </w:p>
    <w:p w14:paraId="1F952F90" w14:textId="77777777" w:rsidR="005D3D4B" w:rsidRPr="002E43AB" w:rsidRDefault="005D3D4B" w:rsidP="000B2DD4">
      <w:pPr>
        <w:spacing w:after="120" w:line="240" w:lineRule="auto"/>
        <w:jc w:val="both"/>
        <w:rPr>
          <w:rFonts w:ascii="Times New Roman" w:eastAsia="Times New Roman" w:hAnsi="Times New Roman" w:cs="Times New Roman"/>
          <w:sz w:val="24"/>
          <w:szCs w:val="24"/>
          <w:lang w:eastAsia="lv-LV"/>
        </w:rPr>
      </w:pPr>
    </w:p>
    <w:p w14:paraId="1D8C25F1" w14:textId="7AA5B669" w:rsidR="00610EDE" w:rsidRPr="002E43AB" w:rsidRDefault="00744D2D" w:rsidP="00253873">
      <w:pPr>
        <w:jc w:val="both"/>
        <w:rPr>
          <w:rFonts w:ascii="Times New Roman" w:hAnsi="Times New Roman" w:cs="Times New Roman"/>
          <w:b/>
          <w:bCs/>
          <w:sz w:val="24"/>
          <w:szCs w:val="24"/>
        </w:rPr>
      </w:pPr>
      <w:r w:rsidRPr="002E43AB">
        <w:rPr>
          <w:rFonts w:ascii="Times New Roman" w:hAnsi="Times New Roman" w:cs="Times New Roman"/>
          <w:bCs/>
          <w:sz w:val="24"/>
          <w:szCs w:val="24"/>
        </w:rPr>
        <w:t xml:space="preserve">pamatojoties uz iepirkuma </w:t>
      </w:r>
      <w:r w:rsidR="00A158F3" w:rsidRPr="002E43AB">
        <w:rPr>
          <w:rFonts w:ascii="Times New Roman" w:hAnsi="Times New Roman" w:cs="Times New Roman"/>
          <w:bCs/>
          <w:sz w:val="24"/>
          <w:szCs w:val="24"/>
        </w:rPr>
        <w:t>“</w:t>
      </w:r>
      <w:r w:rsidR="00253873" w:rsidRPr="002E43AB">
        <w:rPr>
          <w:rFonts w:ascii="Times New Roman" w:hAnsi="Times New Roman" w:cs="Times New Roman"/>
          <w:b/>
          <w:bCs/>
          <w:sz w:val="24"/>
          <w:szCs w:val="24"/>
        </w:rPr>
        <w:t>Latvijas nacionālās dienas organizēšana starptautisk</w:t>
      </w:r>
      <w:r w:rsidR="0065100E">
        <w:rPr>
          <w:rFonts w:ascii="Times New Roman" w:hAnsi="Times New Roman" w:cs="Times New Roman"/>
          <w:b/>
          <w:bCs/>
          <w:sz w:val="24"/>
          <w:szCs w:val="24"/>
        </w:rPr>
        <w:t>ajā</w:t>
      </w:r>
      <w:r w:rsidR="00253873" w:rsidRPr="002E43AB">
        <w:rPr>
          <w:rFonts w:ascii="Times New Roman" w:hAnsi="Times New Roman" w:cs="Times New Roman"/>
          <w:b/>
          <w:bCs/>
          <w:sz w:val="24"/>
          <w:szCs w:val="24"/>
        </w:rPr>
        <w:t xml:space="preserve"> izstād</w:t>
      </w:r>
      <w:r w:rsidR="0065100E">
        <w:rPr>
          <w:rFonts w:ascii="Times New Roman" w:hAnsi="Times New Roman" w:cs="Times New Roman"/>
          <w:b/>
          <w:bCs/>
          <w:sz w:val="24"/>
          <w:szCs w:val="24"/>
        </w:rPr>
        <w:t>ē</w:t>
      </w:r>
      <w:r w:rsidR="00253873" w:rsidRPr="002E43AB">
        <w:rPr>
          <w:rFonts w:ascii="Times New Roman" w:hAnsi="Times New Roman" w:cs="Times New Roman"/>
          <w:b/>
          <w:bCs/>
          <w:sz w:val="24"/>
          <w:szCs w:val="24"/>
        </w:rPr>
        <w:t xml:space="preserve"> “Expo 2025 Osaka” Osakā, Japānā, 2025. gada 20. maijā</w:t>
      </w:r>
      <w:r w:rsidR="00A158F3" w:rsidRPr="002E43AB">
        <w:rPr>
          <w:rFonts w:ascii="Times New Roman" w:hAnsi="Times New Roman" w:cs="Times New Roman"/>
          <w:bCs/>
          <w:sz w:val="24"/>
          <w:szCs w:val="24"/>
        </w:rPr>
        <w:t>”</w:t>
      </w:r>
      <w:r w:rsidRPr="002E43AB">
        <w:rPr>
          <w:rFonts w:ascii="Times New Roman" w:hAnsi="Times New Roman" w:cs="Times New Roman"/>
          <w:bCs/>
          <w:sz w:val="24"/>
          <w:szCs w:val="24"/>
        </w:rPr>
        <w:t xml:space="preserve">  (iepirkuma identifikācijas Nr. LIAA 202</w:t>
      </w:r>
      <w:r w:rsidR="00207039" w:rsidRPr="002E43AB">
        <w:rPr>
          <w:rFonts w:ascii="Times New Roman" w:hAnsi="Times New Roman" w:cs="Times New Roman"/>
          <w:bCs/>
          <w:sz w:val="24"/>
          <w:szCs w:val="24"/>
        </w:rPr>
        <w:t>5/1</w:t>
      </w:r>
      <w:r w:rsidR="00253873" w:rsidRPr="002E43AB">
        <w:rPr>
          <w:rFonts w:ascii="Times New Roman" w:hAnsi="Times New Roman" w:cs="Times New Roman"/>
          <w:bCs/>
          <w:sz w:val="24"/>
          <w:szCs w:val="24"/>
        </w:rPr>
        <w:t>4</w:t>
      </w:r>
      <w:r w:rsidRPr="002E43AB">
        <w:rPr>
          <w:rFonts w:ascii="Times New Roman" w:hAnsi="Times New Roman" w:cs="Times New Roman"/>
          <w:bCs/>
          <w:sz w:val="24"/>
          <w:szCs w:val="24"/>
        </w:rPr>
        <w:t>)</w:t>
      </w:r>
      <w:r w:rsidR="00253873" w:rsidRPr="002E43AB">
        <w:rPr>
          <w:rFonts w:ascii="Times New Roman" w:hAnsi="Times New Roman" w:cs="Times New Roman"/>
          <w:bCs/>
          <w:sz w:val="24"/>
          <w:szCs w:val="24"/>
        </w:rPr>
        <w:t xml:space="preserve"> </w:t>
      </w:r>
      <w:r w:rsidRPr="002E43AB">
        <w:rPr>
          <w:rFonts w:ascii="Times New Roman" w:hAnsi="Times New Roman" w:cs="Times New Roman"/>
          <w:bCs/>
          <w:sz w:val="24"/>
          <w:szCs w:val="24"/>
        </w:rPr>
        <w:t>rezultātiem</w:t>
      </w:r>
      <w:r w:rsidR="00246C93" w:rsidRPr="002E43AB">
        <w:rPr>
          <w:rFonts w:ascii="Times New Roman" w:hAnsi="Times New Roman" w:cs="Times New Roman"/>
          <w:bCs/>
          <w:sz w:val="24"/>
          <w:szCs w:val="24"/>
        </w:rPr>
        <w:t>,</w:t>
      </w:r>
      <w:r w:rsidRPr="002E43AB">
        <w:rPr>
          <w:rFonts w:ascii="Times New Roman" w:hAnsi="Times New Roman" w:cs="Times New Roman"/>
          <w:bCs/>
          <w:sz w:val="24"/>
          <w:szCs w:val="24"/>
        </w:rPr>
        <w:t xml:space="preserve"> </w:t>
      </w:r>
      <w:r w:rsidR="005D3D4B" w:rsidRPr="002E43AB">
        <w:rPr>
          <w:rFonts w:ascii="Times New Roman" w:eastAsia="Times New Roman" w:hAnsi="Times New Roman" w:cs="Times New Roman"/>
          <w:sz w:val="24"/>
          <w:szCs w:val="24"/>
          <w:lang w:eastAsia="lv-LV"/>
        </w:rPr>
        <w:t>noslēdz šādu līgumu (turpmāk – Līgums):</w:t>
      </w:r>
    </w:p>
    <w:p w14:paraId="0F3DB8A3" w14:textId="69B12F0B" w:rsidR="005D3D4B" w:rsidRPr="002E43AB" w:rsidRDefault="005D3D4B" w:rsidP="00095F47">
      <w:pPr>
        <w:pStyle w:val="Heading1"/>
        <w:numPr>
          <w:ilvl w:val="0"/>
          <w:numId w:val="1"/>
        </w:numPr>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color w:val="auto"/>
          <w:sz w:val="24"/>
          <w:szCs w:val="24"/>
          <w:lang w:eastAsia="lv-LV"/>
        </w:rPr>
        <w:t>LĪGUMA PRIEKŠMETS</w:t>
      </w:r>
    </w:p>
    <w:p w14:paraId="12B7B37F" w14:textId="623B3E65" w:rsidR="005E564D" w:rsidRPr="002E43AB" w:rsidRDefault="005D3D4B"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lang w:eastAsia="ru-RU"/>
        </w:rPr>
        <w:t>Pasūtītājs</w:t>
      </w:r>
      <w:r w:rsidRPr="002E43AB">
        <w:rPr>
          <w:rFonts w:ascii="Times New Roman" w:eastAsia="Times New Roman" w:hAnsi="Times New Roman" w:cs="Times New Roman"/>
          <w:sz w:val="24"/>
          <w:szCs w:val="24"/>
          <w:lang w:eastAsia="lv-LV"/>
        </w:rPr>
        <w:t xml:space="preserve"> pasūta un Izpildītājs atbilstoši </w:t>
      </w:r>
      <w:r w:rsidR="00744D2D" w:rsidRPr="002E43AB">
        <w:rPr>
          <w:rFonts w:ascii="Times New Roman" w:eastAsia="Times New Roman" w:hAnsi="Times New Roman" w:cs="Times New Roman"/>
          <w:sz w:val="24"/>
          <w:szCs w:val="24"/>
          <w:lang w:eastAsia="lv-LV"/>
        </w:rPr>
        <w:t xml:space="preserve">Līgumam, Līguma </w:t>
      </w:r>
      <w:r w:rsidR="00601B81" w:rsidRPr="002E43AB">
        <w:rPr>
          <w:rFonts w:ascii="Times New Roman" w:hAnsi="Times New Roman" w:cs="Times New Roman"/>
          <w:sz w:val="24"/>
          <w:szCs w:val="24"/>
        </w:rPr>
        <w:t>--</w:t>
      </w:r>
      <w:r w:rsidR="005E7201" w:rsidRPr="002E43AB">
        <w:rPr>
          <w:rFonts w:ascii="Times New Roman" w:hAnsi="Times New Roman" w:cs="Times New Roman"/>
          <w:sz w:val="24"/>
          <w:szCs w:val="24"/>
        </w:rPr>
        <w:t xml:space="preserve"> </w:t>
      </w:r>
      <w:r w:rsidR="00744D2D" w:rsidRPr="002E43AB">
        <w:rPr>
          <w:rFonts w:ascii="Times New Roman" w:hAnsi="Times New Roman" w:cs="Times New Roman"/>
          <w:sz w:val="24"/>
          <w:szCs w:val="24"/>
        </w:rPr>
        <w:t xml:space="preserve">pielikumā iekļautajai tehniskajai specifikācijai (turpmāk – Tehniskā specifikācija), Līguma </w:t>
      </w:r>
      <w:r w:rsidR="00601B81" w:rsidRPr="002E43AB">
        <w:rPr>
          <w:rFonts w:ascii="Times New Roman" w:hAnsi="Times New Roman" w:cs="Times New Roman"/>
          <w:sz w:val="24"/>
          <w:szCs w:val="24"/>
        </w:rPr>
        <w:t>--</w:t>
      </w:r>
      <w:r w:rsidR="00744D2D" w:rsidRPr="002E43AB">
        <w:rPr>
          <w:rFonts w:ascii="Times New Roman" w:hAnsi="Times New Roman" w:cs="Times New Roman"/>
          <w:sz w:val="24"/>
          <w:szCs w:val="24"/>
        </w:rPr>
        <w:t xml:space="preserve">pielikumā pievienotajam Izpildītāja tehniskajam piedāvājumam, </w:t>
      </w:r>
      <w:r w:rsidR="00601B81" w:rsidRPr="002E43AB">
        <w:rPr>
          <w:rFonts w:ascii="Times New Roman" w:hAnsi="Times New Roman" w:cs="Times New Roman"/>
          <w:sz w:val="24"/>
          <w:szCs w:val="24"/>
        </w:rPr>
        <w:t>--</w:t>
      </w:r>
      <w:r w:rsidR="005E7201" w:rsidRPr="002E43AB">
        <w:rPr>
          <w:rFonts w:ascii="Times New Roman" w:hAnsi="Times New Roman" w:cs="Times New Roman"/>
          <w:sz w:val="24"/>
          <w:szCs w:val="24"/>
        </w:rPr>
        <w:t xml:space="preserve"> </w:t>
      </w:r>
      <w:r w:rsidR="00744D2D" w:rsidRPr="002E43AB">
        <w:rPr>
          <w:rFonts w:ascii="Times New Roman" w:hAnsi="Times New Roman" w:cs="Times New Roman"/>
          <w:sz w:val="24"/>
          <w:szCs w:val="24"/>
        </w:rPr>
        <w:t>pielikumā pievienotajam Izpildītāja finanšu piedāvājumam</w:t>
      </w:r>
      <w:r w:rsidR="00B23FC0" w:rsidRPr="002E43AB">
        <w:rPr>
          <w:rFonts w:ascii="Times New Roman" w:hAnsi="Times New Roman" w:cs="Times New Roman"/>
          <w:sz w:val="24"/>
          <w:szCs w:val="24"/>
        </w:rPr>
        <w:t xml:space="preserve"> (turpmāk </w:t>
      </w:r>
      <w:r w:rsidR="00032A4B" w:rsidRPr="002E43AB">
        <w:rPr>
          <w:rFonts w:ascii="Times New Roman" w:hAnsi="Times New Roman" w:cs="Times New Roman"/>
          <w:sz w:val="24"/>
          <w:szCs w:val="24"/>
        </w:rPr>
        <w:t>–</w:t>
      </w:r>
      <w:r w:rsidR="00B23FC0" w:rsidRPr="002E43AB">
        <w:rPr>
          <w:rFonts w:ascii="Times New Roman" w:hAnsi="Times New Roman" w:cs="Times New Roman"/>
          <w:sz w:val="24"/>
          <w:szCs w:val="24"/>
        </w:rPr>
        <w:t xml:space="preserve"> Fi</w:t>
      </w:r>
      <w:r w:rsidR="00032A4B" w:rsidRPr="002E43AB">
        <w:rPr>
          <w:rFonts w:ascii="Times New Roman" w:hAnsi="Times New Roman" w:cs="Times New Roman"/>
          <w:sz w:val="24"/>
          <w:szCs w:val="24"/>
        </w:rPr>
        <w:t>nanšu piedāvājums)</w:t>
      </w:r>
      <w:r w:rsidR="00744D2D" w:rsidRPr="002E43AB">
        <w:rPr>
          <w:rFonts w:ascii="Times New Roman" w:hAnsi="Times New Roman" w:cs="Times New Roman"/>
          <w:sz w:val="24"/>
          <w:szCs w:val="24"/>
        </w:rPr>
        <w:t xml:space="preserve"> un Pasūtītāja norādēm</w:t>
      </w:r>
      <w:r w:rsidRPr="002E43AB">
        <w:rPr>
          <w:rFonts w:ascii="Times New Roman" w:eastAsia="Times New Roman" w:hAnsi="Times New Roman" w:cs="Times New Roman"/>
          <w:sz w:val="24"/>
          <w:szCs w:val="24"/>
          <w:lang w:eastAsia="lv-LV"/>
        </w:rPr>
        <w:t xml:space="preserve"> apņemas</w:t>
      </w:r>
      <w:r w:rsidR="005E564D" w:rsidRPr="002E43AB">
        <w:rPr>
          <w:rFonts w:ascii="Times New Roman" w:eastAsia="Times New Roman" w:hAnsi="Times New Roman" w:cs="Times New Roman"/>
          <w:sz w:val="24"/>
          <w:szCs w:val="24"/>
          <w:lang w:eastAsia="lv-LV"/>
        </w:rPr>
        <w:t xml:space="preserve"> </w:t>
      </w:r>
      <w:r w:rsidR="006716D8" w:rsidRPr="002E43AB">
        <w:rPr>
          <w:rFonts w:ascii="Times New Roman" w:hAnsi="Times New Roman" w:cs="Times New Roman"/>
          <w:bCs/>
          <w:sz w:val="24"/>
          <w:szCs w:val="24"/>
          <w:lang w:eastAsia="lv-LV"/>
        </w:rPr>
        <w:t>organizēt un nodrošināt</w:t>
      </w:r>
      <w:r w:rsidR="006716D8" w:rsidRPr="002E43AB">
        <w:rPr>
          <w:rFonts w:ascii="Times New Roman" w:eastAsia="Times New Roman" w:hAnsi="Times New Roman" w:cs="Times New Roman"/>
          <w:sz w:val="24"/>
          <w:szCs w:val="24"/>
          <w:lang w:eastAsia="lv-LV"/>
        </w:rPr>
        <w:t xml:space="preserve"> </w:t>
      </w:r>
      <w:r w:rsidR="00A158F3" w:rsidRPr="002E43AB">
        <w:rPr>
          <w:rFonts w:ascii="Times New Roman" w:eastAsia="Calibri" w:hAnsi="Times New Roman" w:cs="Times New Roman"/>
          <w:sz w:val="24"/>
          <w:szCs w:val="24"/>
        </w:rPr>
        <w:t>pasākumu</w:t>
      </w:r>
      <w:r w:rsidR="00A158F3" w:rsidRPr="002E43AB">
        <w:rPr>
          <w:rFonts w:ascii="Times New Roman" w:hAnsi="Times New Roman" w:cs="Times New Roman"/>
          <w:bCs/>
          <w:sz w:val="24"/>
          <w:szCs w:val="24"/>
          <w:lang w:eastAsia="lv-LV"/>
        </w:rPr>
        <w:t xml:space="preserve"> </w:t>
      </w:r>
      <w:r w:rsidR="00B703F9" w:rsidRPr="002E43AB">
        <w:rPr>
          <w:rFonts w:ascii="Times New Roman" w:eastAsia="Times New Roman" w:hAnsi="Times New Roman" w:cs="Times New Roman"/>
          <w:sz w:val="24"/>
          <w:szCs w:val="24"/>
          <w:lang w:eastAsia="lv-LV"/>
        </w:rPr>
        <w:t xml:space="preserve">Latvijas Nacionālā diena </w:t>
      </w:r>
      <w:r w:rsidR="008F2DAB" w:rsidRPr="002E43AB">
        <w:rPr>
          <w:rFonts w:ascii="Times New Roman" w:eastAsia="Times New Roman" w:hAnsi="Times New Roman" w:cs="Times New Roman"/>
          <w:sz w:val="24"/>
          <w:szCs w:val="24"/>
          <w:lang w:eastAsia="lv-LV"/>
        </w:rPr>
        <w:t>“Expo 2025 Osaka” Osakā, Japānā, 2025. gada 20. maijā</w:t>
      </w:r>
      <w:r w:rsidR="00A158F3" w:rsidRPr="002E43AB">
        <w:rPr>
          <w:rFonts w:ascii="Times New Roman" w:hAnsi="Times New Roman" w:cs="Times New Roman"/>
          <w:bCs/>
          <w:sz w:val="24"/>
          <w:szCs w:val="24"/>
          <w:lang w:eastAsia="lv-LV"/>
        </w:rPr>
        <w:t xml:space="preserve"> </w:t>
      </w:r>
      <w:r w:rsidR="001E7536" w:rsidRPr="002E43AB">
        <w:rPr>
          <w:rFonts w:ascii="Times New Roman" w:eastAsia="Times New Roman" w:hAnsi="Times New Roman" w:cs="Times New Roman"/>
          <w:sz w:val="24"/>
          <w:szCs w:val="24"/>
          <w:lang w:eastAsia="lv-LV"/>
        </w:rPr>
        <w:t>(</w:t>
      </w:r>
      <w:r w:rsidR="005E564D" w:rsidRPr="002E43AB">
        <w:rPr>
          <w:rFonts w:ascii="Times New Roman" w:eastAsia="Times New Roman" w:hAnsi="Times New Roman" w:cs="Times New Roman"/>
          <w:sz w:val="24"/>
          <w:szCs w:val="24"/>
          <w:lang w:eastAsia="lv-LV"/>
        </w:rPr>
        <w:t>turpmāk viss kopā – Pasūtījums</w:t>
      </w:r>
      <w:r w:rsidR="001E7536" w:rsidRPr="002E43AB">
        <w:rPr>
          <w:rFonts w:ascii="Times New Roman" w:eastAsia="Times New Roman" w:hAnsi="Times New Roman" w:cs="Times New Roman"/>
          <w:sz w:val="24"/>
          <w:szCs w:val="24"/>
          <w:lang w:eastAsia="lv-LV"/>
        </w:rPr>
        <w:t>)</w:t>
      </w:r>
      <w:r w:rsidR="005E564D" w:rsidRPr="002E43AB">
        <w:rPr>
          <w:rFonts w:ascii="Times New Roman" w:eastAsia="Times New Roman" w:hAnsi="Times New Roman" w:cs="Times New Roman"/>
          <w:sz w:val="24"/>
          <w:szCs w:val="24"/>
          <w:lang w:eastAsia="lv-LV"/>
        </w:rPr>
        <w:t>.</w:t>
      </w:r>
    </w:p>
    <w:p w14:paraId="4F412594" w14:textId="0BFF2A0D" w:rsidR="005D3D4B" w:rsidRPr="002E43AB" w:rsidRDefault="005D3D4B"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lang w:eastAsia="ru-RU"/>
        </w:rPr>
        <w:t>Līgum</w:t>
      </w:r>
      <w:r w:rsidR="00CB2767" w:rsidRPr="002E43AB">
        <w:rPr>
          <w:rFonts w:ascii="Times New Roman" w:hAnsi="Times New Roman" w:cs="Times New Roman"/>
          <w:sz w:val="24"/>
          <w:szCs w:val="24"/>
          <w:lang w:eastAsia="ru-RU"/>
        </w:rPr>
        <w:t>s</w:t>
      </w:r>
      <w:r w:rsidR="00CB2767" w:rsidRPr="002E43AB">
        <w:rPr>
          <w:rFonts w:ascii="Times New Roman" w:eastAsia="Times New Roman" w:hAnsi="Times New Roman" w:cs="Times New Roman"/>
          <w:sz w:val="24"/>
          <w:szCs w:val="24"/>
          <w:lang w:eastAsia="lv-LV"/>
        </w:rPr>
        <w:t xml:space="preserve"> </w:t>
      </w:r>
      <w:r w:rsidR="00CB2767" w:rsidRPr="002E43AB">
        <w:rPr>
          <w:rFonts w:ascii="Times New Roman" w:hAnsi="Times New Roman" w:cs="Times New Roman"/>
          <w:sz w:val="24"/>
          <w:szCs w:val="24"/>
        </w:rPr>
        <w:t>tiek slēgts par Publisko iepirkumu likuma 2. pielikuma minētā pakalpojuma sniegšanu,</w:t>
      </w:r>
      <w:r w:rsidR="00CB2767" w:rsidRPr="002E43AB">
        <w:rPr>
          <w:rFonts w:ascii="Times New Roman" w:eastAsia="Times New Roman" w:hAnsi="Times New Roman" w:cs="Times New Roman"/>
          <w:sz w:val="24"/>
          <w:szCs w:val="24"/>
          <w:lang w:eastAsia="lv-LV"/>
        </w:rPr>
        <w:t xml:space="preserve"> </w:t>
      </w:r>
      <w:r w:rsidRPr="002E43AB">
        <w:rPr>
          <w:rFonts w:ascii="Times New Roman" w:eastAsia="Times New Roman" w:hAnsi="Times New Roman" w:cs="Times New Roman"/>
          <w:sz w:val="24"/>
          <w:szCs w:val="24"/>
          <w:lang w:eastAsia="lv-LV"/>
        </w:rPr>
        <w:t>atbilstoši CPV klasifikatoram</w:t>
      </w:r>
      <w:r w:rsidR="00AE5FC8" w:rsidRPr="002E43AB">
        <w:rPr>
          <w:rFonts w:ascii="Times New Roman" w:eastAsia="Times New Roman" w:hAnsi="Times New Roman" w:cs="Times New Roman"/>
          <w:sz w:val="24"/>
          <w:szCs w:val="24"/>
          <w:lang w:eastAsia="lv-LV"/>
        </w:rPr>
        <w:t xml:space="preserve">: </w:t>
      </w:r>
      <w:hyperlink r:id="rId8" w:tooltip="79952000-2" w:history="1">
        <w:r w:rsidR="00DD50DF" w:rsidRPr="002E43AB">
          <w:rPr>
            <w:rStyle w:val="Hyperlink"/>
            <w:rFonts w:ascii="Times New Roman" w:hAnsi="Times New Roman" w:cs="Times New Roman"/>
            <w:color w:val="000000"/>
            <w:sz w:val="24"/>
            <w:szCs w:val="24"/>
            <w:u w:val="none"/>
            <w:shd w:val="clear" w:color="auto" w:fill="FFFFFF"/>
          </w:rPr>
          <w:t>79952000-2</w:t>
        </w:r>
      </w:hyperlink>
      <w:r w:rsidRPr="002E43AB">
        <w:rPr>
          <w:rFonts w:ascii="Times New Roman" w:eastAsia="Times New Roman" w:hAnsi="Times New Roman" w:cs="Times New Roman"/>
          <w:sz w:val="24"/>
          <w:szCs w:val="24"/>
          <w:lang w:eastAsia="lv-LV"/>
        </w:rPr>
        <w:t xml:space="preserve"> (</w:t>
      </w:r>
      <w:r w:rsidR="00DD50DF" w:rsidRPr="002E43AB">
        <w:rPr>
          <w:rFonts w:ascii="Times New Roman" w:hAnsi="Times New Roman" w:cs="Times New Roman"/>
          <w:color w:val="000000"/>
          <w:sz w:val="24"/>
          <w:szCs w:val="24"/>
          <w:shd w:val="clear" w:color="auto" w:fill="FFFFFF"/>
        </w:rPr>
        <w:t>Pasākumu organizēšanas pakalpojumi</w:t>
      </w:r>
      <w:r w:rsidRPr="002E43AB">
        <w:rPr>
          <w:rFonts w:ascii="Times New Roman" w:eastAsia="Times New Roman" w:hAnsi="Times New Roman" w:cs="Times New Roman"/>
          <w:sz w:val="24"/>
          <w:szCs w:val="24"/>
          <w:lang w:eastAsia="lv-LV"/>
        </w:rPr>
        <w:t>).</w:t>
      </w:r>
    </w:p>
    <w:p w14:paraId="176A566B" w14:textId="18FEAD76" w:rsidR="00AB6F64" w:rsidRPr="002E43AB" w:rsidRDefault="00B42B71" w:rsidP="005A7F7E">
      <w:pPr>
        <w:numPr>
          <w:ilvl w:val="1"/>
          <w:numId w:val="1"/>
        </w:numPr>
        <w:spacing w:after="0" w:line="240" w:lineRule="auto"/>
        <w:ind w:left="0" w:firstLine="0"/>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Latvijas nacionālās dienas</w:t>
      </w:r>
      <w:r w:rsidR="00661BB8" w:rsidRPr="002E43AB">
        <w:rPr>
          <w:rFonts w:ascii="Times New Roman" w:hAnsi="Times New Roman" w:cs="Times New Roman"/>
          <w:sz w:val="24"/>
          <w:szCs w:val="24"/>
          <w:lang w:eastAsia="ru-RU"/>
        </w:rPr>
        <w:t xml:space="preserve"> </w:t>
      </w:r>
      <w:r w:rsidR="00AB6F64" w:rsidRPr="002E43AB">
        <w:rPr>
          <w:rFonts w:ascii="Times New Roman" w:hAnsi="Times New Roman" w:cs="Times New Roman"/>
          <w:sz w:val="24"/>
          <w:szCs w:val="24"/>
          <w:lang w:eastAsia="ru-RU"/>
        </w:rPr>
        <w:t>norise</w:t>
      </w:r>
      <w:r w:rsidR="00AD631E" w:rsidRPr="002E43AB">
        <w:rPr>
          <w:rFonts w:ascii="Times New Roman" w:hAnsi="Times New Roman" w:cs="Times New Roman"/>
          <w:sz w:val="24"/>
          <w:szCs w:val="24"/>
          <w:lang w:eastAsia="ru-RU"/>
        </w:rPr>
        <w:t>s datums</w:t>
      </w:r>
      <w:r w:rsidR="00AB6F64" w:rsidRPr="002E43AB">
        <w:rPr>
          <w:rFonts w:ascii="Times New Roman" w:hAnsi="Times New Roman" w:cs="Times New Roman"/>
          <w:sz w:val="24"/>
          <w:szCs w:val="24"/>
          <w:lang w:eastAsia="ru-RU"/>
        </w:rPr>
        <w:t>: 202</w:t>
      </w:r>
      <w:r w:rsidR="00122633" w:rsidRPr="002E43AB">
        <w:rPr>
          <w:rFonts w:ascii="Times New Roman" w:hAnsi="Times New Roman" w:cs="Times New Roman"/>
          <w:sz w:val="24"/>
          <w:szCs w:val="24"/>
          <w:lang w:eastAsia="ru-RU"/>
        </w:rPr>
        <w:t>5</w:t>
      </w:r>
      <w:r w:rsidR="00AB6F64" w:rsidRPr="002E43AB">
        <w:rPr>
          <w:rFonts w:ascii="Times New Roman" w:hAnsi="Times New Roman" w:cs="Times New Roman"/>
          <w:sz w:val="24"/>
          <w:szCs w:val="24"/>
          <w:lang w:eastAsia="ru-RU"/>
        </w:rPr>
        <w:t xml:space="preserve">.gada </w:t>
      </w:r>
      <w:r w:rsidR="00122633" w:rsidRPr="002E43AB">
        <w:rPr>
          <w:rFonts w:ascii="Times New Roman" w:hAnsi="Times New Roman" w:cs="Times New Roman"/>
          <w:sz w:val="24"/>
          <w:szCs w:val="24"/>
        </w:rPr>
        <w:t>20. maijs</w:t>
      </w:r>
      <w:r w:rsidR="00AB6F64" w:rsidRPr="002E43AB">
        <w:rPr>
          <w:rFonts w:ascii="Times New Roman" w:hAnsi="Times New Roman" w:cs="Times New Roman"/>
          <w:sz w:val="24"/>
          <w:szCs w:val="24"/>
          <w:lang w:eastAsia="ru-RU"/>
        </w:rPr>
        <w:t>.</w:t>
      </w:r>
    </w:p>
    <w:p w14:paraId="7B2F375E" w14:textId="08115DC9" w:rsidR="003A3647" w:rsidRPr="002E43AB" w:rsidRDefault="00B42B71" w:rsidP="003A3647">
      <w:pPr>
        <w:numPr>
          <w:ilvl w:val="1"/>
          <w:numId w:val="1"/>
        </w:numPr>
        <w:spacing w:after="0" w:line="240" w:lineRule="auto"/>
        <w:ind w:left="0" w:firstLine="0"/>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Latvijas nacionālā diena</w:t>
      </w:r>
      <w:r w:rsidR="003A3647" w:rsidRPr="002E43AB">
        <w:rPr>
          <w:rFonts w:ascii="Times New Roman" w:hAnsi="Times New Roman" w:cs="Times New Roman"/>
          <w:sz w:val="24"/>
          <w:szCs w:val="24"/>
          <w:lang w:eastAsia="ru-RU"/>
        </w:rPr>
        <w:t xml:space="preserve"> sastāv no </w:t>
      </w:r>
      <w:r w:rsidR="006C1C8A" w:rsidRPr="002E43AB">
        <w:rPr>
          <w:rFonts w:ascii="Times New Roman" w:hAnsi="Times New Roman" w:cs="Times New Roman"/>
          <w:sz w:val="24"/>
          <w:szCs w:val="24"/>
          <w:lang w:eastAsia="ru-RU"/>
        </w:rPr>
        <w:t>šādiem</w:t>
      </w:r>
      <w:r w:rsidR="003A3647" w:rsidRPr="002E43AB">
        <w:rPr>
          <w:rFonts w:ascii="Times New Roman" w:hAnsi="Times New Roman" w:cs="Times New Roman"/>
          <w:sz w:val="24"/>
          <w:szCs w:val="24"/>
          <w:lang w:eastAsia="ru-RU"/>
        </w:rPr>
        <w:t xml:space="preserve"> pasākumiem:</w:t>
      </w:r>
    </w:p>
    <w:p w14:paraId="5D6C1D30" w14:textId="42835600" w:rsidR="003A3647" w:rsidRPr="002E43AB" w:rsidRDefault="002030E4"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Viesu sagaidīšanas aktivitāte</w:t>
      </w:r>
      <w:r w:rsidR="003A3647" w:rsidRPr="002E43AB">
        <w:rPr>
          <w:rFonts w:ascii="Times New Roman" w:hAnsi="Times New Roman" w:cs="Times New Roman"/>
          <w:sz w:val="24"/>
          <w:szCs w:val="24"/>
          <w:lang w:eastAsia="ru-RU"/>
        </w:rPr>
        <w:t>;</w:t>
      </w:r>
    </w:p>
    <w:p w14:paraId="17A8A703" w14:textId="662CBB8F" w:rsidR="003A3647" w:rsidRPr="002E43AB" w:rsidRDefault="00BA1B01"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Latvijas Oficiālā ceremonij</w:t>
      </w:r>
      <w:r w:rsidR="003D6D92">
        <w:rPr>
          <w:rFonts w:ascii="Times New Roman" w:hAnsi="Times New Roman" w:cs="Times New Roman"/>
          <w:sz w:val="24"/>
          <w:szCs w:val="24"/>
          <w:lang w:eastAsia="ru-RU"/>
        </w:rPr>
        <w:t xml:space="preserve">a un tajā iekļautā </w:t>
      </w:r>
      <w:r w:rsidRPr="002E43AB">
        <w:rPr>
          <w:rFonts w:ascii="Times New Roman" w:hAnsi="Times New Roman" w:cs="Times New Roman"/>
          <w:sz w:val="24"/>
          <w:szCs w:val="24"/>
          <w:lang w:eastAsia="ru-RU"/>
        </w:rPr>
        <w:t>kultūras programma;</w:t>
      </w:r>
    </w:p>
    <w:p w14:paraId="3C1BD922" w14:textId="4C2D364B" w:rsidR="003A3647" w:rsidRPr="002E43AB" w:rsidRDefault="00BA1B01"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Gājiens;</w:t>
      </w:r>
      <w:r w:rsidR="003A3647" w:rsidRPr="002E43AB">
        <w:rPr>
          <w:rFonts w:ascii="Times New Roman" w:hAnsi="Times New Roman" w:cs="Times New Roman"/>
          <w:sz w:val="24"/>
          <w:szCs w:val="24"/>
          <w:lang w:eastAsia="ru-RU"/>
        </w:rPr>
        <w:t xml:space="preserve">  </w:t>
      </w:r>
    </w:p>
    <w:p w14:paraId="0289284B" w14:textId="39EA7A58" w:rsidR="00BA1B01" w:rsidRPr="002E43AB" w:rsidRDefault="009427FA"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Papildus Latvijas kultūras aktivitāte – priekšnesums;</w:t>
      </w:r>
    </w:p>
    <w:p w14:paraId="6C03474B" w14:textId="2507D8D6" w:rsidR="009427FA" w:rsidRPr="002E43AB" w:rsidRDefault="008424A0"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rPr>
        <w:t>Biznesa forums;</w:t>
      </w:r>
    </w:p>
    <w:p w14:paraId="2AC63F00" w14:textId="30784BF5" w:rsidR="008424A0" w:rsidRPr="002E43AB" w:rsidRDefault="00C1516B"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rPr>
        <w:t>Vakara pieņemšana;</w:t>
      </w:r>
    </w:p>
    <w:p w14:paraId="29F8E7CC" w14:textId="5062989A" w:rsidR="00C1516B" w:rsidRPr="002E43AB" w:rsidRDefault="00B02689"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Satelīt-aktivitātes Baltijas paviljonā</w:t>
      </w:r>
      <w:r w:rsidR="000F5656" w:rsidRPr="002E43AB">
        <w:rPr>
          <w:rFonts w:ascii="Times New Roman" w:hAnsi="Times New Roman" w:cs="Times New Roman"/>
          <w:sz w:val="24"/>
          <w:szCs w:val="24"/>
          <w:lang w:eastAsia="ru-RU"/>
        </w:rPr>
        <w:t xml:space="preserve"> (18.-20.maijs)</w:t>
      </w:r>
      <w:r w:rsidRPr="002E43AB">
        <w:rPr>
          <w:rFonts w:ascii="Times New Roman" w:hAnsi="Times New Roman" w:cs="Times New Roman"/>
          <w:sz w:val="24"/>
          <w:szCs w:val="24"/>
          <w:lang w:eastAsia="ru-RU"/>
        </w:rPr>
        <w:t>;</w:t>
      </w:r>
    </w:p>
    <w:p w14:paraId="3587824E" w14:textId="6BDE8FD0" w:rsidR="00B02689" w:rsidRPr="002E43AB" w:rsidRDefault="000F5656" w:rsidP="003A3647">
      <w:pPr>
        <w:numPr>
          <w:ilvl w:val="2"/>
          <w:numId w:val="1"/>
        </w:numPr>
        <w:tabs>
          <w:tab w:val="clear" w:pos="1440"/>
        </w:tabs>
        <w:spacing w:after="0" w:line="240" w:lineRule="auto"/>
        <w:ind w:left="1134" w:hanging="708"/>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 xml:space="preserve">Iesildošās aktivitātes </w:t>
      </w:r>
      <w:proofErr w:type="spellStart"/>
      <w:r w:rsidRPr="002E43AB">
        <w:rPr>
          <w:rFonts w:ascii="Times New Roman" w:hAnsi="Times New Roman" w:cs="Times New Roman"/>
          <w:sz w:val="24"/>
          <w:szCs w:val="24"/>
          <w:lang w:eastAsia="ru-RU"/>
        </w:rPr>
        <w:t>Jellyfish</w:t>
      </w:r>
      <w:proofErr w:type="spellEnd"/>
      <w:r w:rsidRPr="002E43AB">
        <w:rPr>
          <w:rFonts w:ascii="Times New Roman" w:hAnsi="Times New Roman" w:cs="Times New Roman"/>
          <w:sz w:val="24"/>
          <w:szCs w:val="24"/>
          <w:lang w:eastAsia="ru-RU"/>
        </w:rPr>
        <w:t xml:space="preserve"> paviljonā (18.-19.maijs).</w:t>
      </w:r>
    </w:p>
    <w:p w14:paraId="309E9CCC" w14:textId="0E307991" w:rsidR="00E03A77" w:rsidRPr="00FE13BD" w:rsidRDefault="00B42B71" w:rsidP="00FE13BD">
      <w:pPr>
        <w:numPr>
          <w:ilvl w:val="1"/>
          <w:numId w:val="1"/>
        </w:numPr>
        <w:tabs>
          <w:tab w:val="clear" w:pos="432"/>
        </w:tabs>
        <w:spacing w:after="0" w:line="240" w:lineRule="auto"/>
        <w:ind w:left="426" w:hanging="426"/>
        <w:jc w:val="both"/>
        <w:rPr>
          <w:rFonts w:ascii="Times New Roman" w:hAnsi="Times New Roman" w:cs="Times New Roman"/>
          <w:sz w:val="24"/>
          <w:szCs w:val="24"/>
          <w:lang w:eastAsia="ru-RU"/>
        </w:rPr>
      </w:pPr>
      <w:r w:rsidRPr="002E43AB">
        <w:rPr>
          <w:rFonts w:ascii="Times New Roman" w:hAnsi="Times New Roman" w:cs="Times New Roman"/>
          <w:sz w:val="24"/>
          <w:szCs w:val="24"/>
          <w:lang w:eastAsia="ru-RU"/>
        </w:rPr>
        <w:t>Latvijas nacionālās dienas</w:t>
      </w:r>
      <w:r w:rsidR="00D934A9" w:rsidRPr="002E43AB">
        <w:rPr>
          <w:rFonts w:ascii="Times New Roman" w:hAnsi="Times New Roman" w:cs="Times New Roman"/>
          <w:sz w:val="24"/>
          <w:szCs w:val="24"/>
          <w:lang w:eastAsia="ru-RU"/>
        </w:rPr>
        <w:t xml:space="preserve"> norises vieta:</w:t>
      </w:r>
      <w:r w:rsidR="00FE13BD">
        <w:rPr>
          <w:rFonts w:ascii="Times New Roman" w:hAnsi="Times New Roman" w:cs="Times New Roman"/>
          <w:sz w:val="24"/>
          <w:szCs w:val="24"/>
          <w:lang w:eastAsia="ru-RU"/>
        </w:rPr>
        <w:t xml:space="preserve"> </w:t>
      </w:r>
      <w:r w:rsidR="00064FAB" w:rsidRPr="00FE13BD">
        <w:rPr>
          <w:rFonts w:ascii="Times New Roman" w:hAnsi="Times New Roman" w:cs="Times New Roman"/>
          <w:sz w:val="24"/>
          <w:szCs w:val="24"/>
          <w:lang w:eastAsia="ru-RU"/>
        </w:rPr>
        <w:t>E</w:t>
      </w:r>
      <w:r w:rsidR="00E03A77" w:rsidRPr="00FE13BD">
        <w:rPr>
          <w:rFonts w:ascii="Times New Roman" w:hAnsi="Times New Roman" w:cs="Times New Roman"/>
          <w:sz w:val="24"/>
          <w:szCs w:val="24"/>
          <w:lang w:eastAsia="ru-RU"/>
        </w:rPr>
        <w:t xml:space="preserve">xpo 2025 </w:t>
      </w:r>
      <w:r w:rsidR="00064FAB" w:rsidRPr="00FE13BD">
        <w:rPr>
          <w:rFonts w:ascii="Times New Roman" w:hAnsi="Times New Roman" w:cs="Times New Roman"/>
          <w:sz w:val="24"/>
          <w:szCs w:val="24"/>
          <w:lang w:eastAsia="ru-RU"/>
        </w:rPr>
        <w:t>Osaka</w:t>
      </w:r>
      <w:r w:rsidR="00D55F42" w:rsidRPr="00FE13BD">
        <w:rPr>
          <w:rFonts w:ascii="Times New Roman" w:hAnsi="Times New Roman" w:cs="Times New Roman"/>
          <w:sz w:val="24"/>
          <w:szCs w:val="24"/>
          <w:lang w:eastAsia="ru-RU"/>
        </w:rPr>
        <w:t xml:space="preserve">, </w:t>
      </w:r>
      <w:proofErr w:type="spellStart"/>
      <w:r w:rsidR="00D55F42" w:rsidRPr="00FE13BD">
        <w:rPr>
          <w:rFonts w:ascii="Times New Roman" w:hAnsi="Times New Roman" w:cs="Times New Roman"/>
          <w:sz w:val="24"/>
          <w:szCs w:val="24"/>
          <w:lang w:eastAsia="ru-RU"/>
        </w:rPr>
        <w:t>Jumešima</w:t>
      </w:r>
      <w:proofErr w:type="spellEnd"/>
      <w:r w:rsidR="00D55F42" w:rsidRPr="00FE13BD">
        <w:rPr>
          <w:rFonts w:ascii="Times New Roman" w:hAnsi="Times New Roman" w:cs="Times New Roman"/>
          <w:sz w:val="24"/>
          <w:szCs w:val="24"/>
          <w:lang w:eastAsia="ru-RU"/>
        </w:rPr>
        <w:t xml:space="preserve"> </w:t>
      </w:r>
      <w:r w:rsidR="00E03A77" w:rsidRPr="00FE13BD">
        <w:rPr>
          <w:rFonts w:ascii="Times New Roman" w:hAnsi="Times New Roman" w:cs="Times New Roman"/>
          <w:sz w:val="24"/>
          <w:szCs w:val="24"/>
          <w:lang w:eastAsia="ru-RU"/>
        </w:rPr>
        <w:t>sala, Osaka, Japāna</w:t>
      </w:r>
      <w:r w:rsidR="00023553" w:rsidRPr="00FE13BD">
        <w:rPr>
          <w:rFonts w:ascii="Times New Roman" w:hAnsi="Times New Roman" w:cs="Times New Roman"/>
          <w:sz w:val="24"/>
          <w:szCs w:val="24"/>
          <w:lang w:eastAsia="ru-RU"/>
        </w:rPr>
        <w:t>.</w:t>
      </w:r>
    </w:p>
    <w:p w14:paraId="114B89FE" w14:textId="10DB88ED" w:rsidR="005D3D4B" w:rsidRPr="002E43AB" w:rsidRDefault="005D3D4B"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Pušu sadarbība tiek balstīta uz savstarpēji izdevīgu un saskaņotu rīcību, lai nodrošinātu Pasūtījuma izpildi augstā līmenī.</w:t>
      </w:r>
    </w:p>
    <w:p w14:paraId="1495A436" w14:textId="6D4FA150" w:rsidR="005D3D4B" w:rsidRPr="002E43AB" w:rsidRDefault="005D3D4B" w:rsidP="00095F47">
      <w:pPr>
        <w:pStyle w:val="Heading1"/>
        <w:numPr>
          <w:ilvl w:val="0"/>
          <w:numId w:val="1"/>
        </w:numPr>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color w:val="auto"/>
          <w:sz w:val="24"/>
          <w:szCs w:val="24"/>
          <w:lang w:eastAsia="lv-LV"/>
        </w:rPr>
        <w:t>IZPILDĪTĀJA PIENĀKUMI UN TIESĪBAS</w:t>
      </w:r>
    </w:p>
    <w:p w14:paraId="4BC95DAB" w14:textId="2C532B23" w:rsidR="005D3D4B" w:rsidRPr="002E43AB" w:rsidRDefault="00AE5FC8"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Izpildītājs</w:t>
      </w:r>
      <w:r w:rsidRPr="002E43AB">
        <w:rPr>
          <w:rFonts w:ascii="Times New Roman" w:eastAsia="Times New Roman" w:hAnsi="Times New Roman" w:cs="Times New Roman"/>
          <w:sz w:val="24"/>
          <w:szCs w:val="24"/>
          <w:lang w:eastAsia="lv-LV"/>
        </w:rPr>
        <w:t xml:space="preserve"> </w:t>
      </w:r>
      <w:r w:rsidRPr="002E43AB">
        <w:rPr>
          <w:rFonts w:ascii="Times New Roman" w:hAnsi="Times New Roman" w:cs="Times New Roman"/>
          <w:sz w:val="24"/>
          <w:szCs w:val="24"/>
        </w:rPr>
        <w:t xml:space="preserve">kvalitatīvi izpilda Pasūtījumu, izmantojot tādas profesionāli atzītas vai attiecīgajā nozarē vispārpieņemtas darbības metodes, paņēmienus un praksi, kas nodrošina </w:t>
      </w:r>
      <w:r w:rsidRPr="002E43AB">
        <w:rPr>
          <w:rFonts w:ascii="Times New Roman" w:hAnsi="Times New Roman" w:cs="Times New Roman"/>
          <w:sz w:val="24"/>
          <w:szCs w:val="24"/>
        </w:rPr>
        <w:lastRenderedPageBreak/>
        <w:t xml:space="preserve">tā īstenošanu augstā kvalitātē, noteiktajos termiņos un atbilstoši Līgumā </w:t>
      </w:r>
      <w:r w:rsidR="005E5BF1" w:rsidRPr="002E43AB">
        <w:rPr>
          <w:rFonts w:ascii="Times New Roman" w:hAnsi="Times New Roman" w:cs="Times New Roman"/>
          <w:sz w:val="24"/>
          <w:szCs w:val="24"/>
        </w:rPr>
        <w:t>nosacījumiem un Pasūtītāja precizējošām norādēm</w:t>
      </w:r>
      <w:r w:rsidRPr="002E43AB">
        <w:rPr>
          <w:rFonts w:ascii="Times New Roman" w:hAnsi="Times New Roman" w:cs="Times New Roman"/>
          <w:sz w:val="24"/>
          <w:szCs w:val="24"/>
        </w:rPr>
        <w:t>.</w:t>
      </w:r>
      <w:r w:rsidR="005E5BF1" w:rsidRPr="002E43AB">
        <w:rPr>
          <w:rFonts w:ascii="Times New Roman" w:hAnsi="Times New Roman" w:cs="Times New Roman"/>
          <w:sz w:val="24"/>
          <w:szCs w:val="24"/>
        </w:rPr>
        <w:t xml:space="preserve"> </w:t>
      </w:r>
    </w:p>
    <w:p w14:paraId="071B4FDA" w14:textId="169138E5" w:rsidR="005D3D4B" w:rsidRPr="002E43AB" w:rsidRDefault="005D3D4B" w:rsidP="005A7F7E">
      <w:pPr>
        <w:numPr>
          <w:ilvl w:val="1"/>
          <w:numId w:val="1"/>
        </w:numPr>
        <w:spacing w:after="0" w:line="240" w:lineRule="auto"/>
        <w:ind w:left="0" w:firstLine="0"/>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Izpildītājs ir tiesīgs saņemt no Pasūtītāja Līguma izpildei nepieciešamo informāciju.</w:t>
      </w:r>
    </w:p>
    <w:p w14:paraId="3C22DEEA" w14:textId="77777777" w:rsidR="00F90720" w:rsidRPr="002E43AB" w:rsidRDefault="00AE5FC8"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Pasūtījuma izpildē Izpildītājs izmanto savus tehniskos līdzekļus, materiālus, izstrādājumus, iekārtas un darba spēku, un nepieciešamības gadījumā pieaicina trešās personas, ar kurām pats veic savstarpējos norēķinus</w:t>
      </w:r>
      <w:r w:rsidR="005D3D4B" w:rsidRPr="002E43AB">
        <w:rPr>
          <w:rFonts w:ascii="Times New Roman" w:eastAsia="Times New Roman" w:hAnsi="Times New Roman" w:cs="Times New Roman"/>
          <w:sz w:val="24"/>
          <w:szCs w:val="24"/>
          <w:lang w:eastAsia="lv-LV"/>
        </w:rPr>
        <w:t>.</w:t>
      </w:r>
    </w:p>
    <w:p w14:paraId="7DFF1BA2" w14:textId="42BF3361" w:rsidR="00AE5FC8" w:rsidRPr="002E43AB" w:rsidRDefault="00AE5FC8"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Izpildītājs</w:t>
      </w:r>
      <w:r w:rsidRPr="002E43AB">
        <w:rPr>
          <w:rFonts w:ascii="Times New Roman" w:hAnsi="Times New Roman" w:cs="Times New Roman"/>
          <w:color w:val="000000"/>
          <w:sz w:val="24"/>
          <w:szCs w:val="24"/>
        </w:rPr>
        <w:t xml:space="preserve"> aptur Pasūtījuma izpildi un nekavējoties par to paziņo Pasūtītājam, ja Pasūtījuma izpildes laikā atklājas tā izpildes neiespējamība vai nenovēršama nekvalitatīva Pasūtījuma nodošana. Šādā gadījumā Puses vienojas par tālāko Pasūtījuma veikšanas kārtību vai Līguma pirmstermiņa izbeigšanu.</w:t>
      </w:r>
    </w:p>
    <w:p w14:paraId="2915FA06" w14:textId="0B64D354" w:rsidR="00F945AB" w:rsidRPr="002E43AB" w:rsidRDefault="00F945AB"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Izpildītājs </w:t>
      </w:r>
      <w:r w:rsidRPr="002E43AB">
        <w:rPr>
          <w:rFonts w:ascii="Times New Roman" w:hAnsi="Times New Roman" w:cs="Times New Roman"/>
          <w:color w:val="000000"/>
          <w:sz w:val="24"/>
          <w:szCs w:val="24"/>
        </w:rPr>
        <w:t>neiekļauj</w:t>
      </w:r>
      <w:r w:rsidRPr="002E43AB">
        <w:rPr>
          <w:rFonts w:ascii="Times New Roman" w:eastAsia="Times New Roman" w:hAnsi="Times New Roman" w:cs="Times New Roman"/>
          <w:sz w:val="24"/>
          <w:szCs w:val="24"/>
          <w:lang w:eastAsia="lv-LV"/>
        </w:rPr>
        <w:t xml:space="preserve"> ēdienkartē lauksaimniecības un pārtikas produktus, kuru izcelsme ir Krievija vai Baltkrievija vai kuri ražoti Krievijā vai Baltkrievijā, kā arī neizmanto augstākminētos produktus ēdienu un dzērienu pagatavošanā.</w:t>
      </w:r>
    </w:p>
    <w:p w14:paraId="26A3FAC8" w14:textId="700AFBB8" w:rsidR="00515A9C" w:rsidRPr="002E43AB" w:rsidRDefault="005D3D4B" w:rsidP="00F27ED7">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Izpildītāja pārstāvis ir </w:t>
      </w:r>
      <w:r w:rsidR="006536CC" w:rsidRPr="002E43AB">
        <w:rPr>
          <w:rFonts w:ascii="Times New Roman" w:eastAsia="Times New Roman" w:hAnsi="Times New Roman" w:cs="Times New Roman"/>
          <w:sz w:val="24"/>
          <w:szCs w:val="24"/>
          <w:lang w:eastAsia="lv-LV"/>
        </w:rPr>
        <w:t>_________________</w:t>
      </w:r>
      <w:r w:rsidRPr="002E43AB">
        <w:rPr>
          <w:rFonts w:ascii="Times New Roman" w:eastAsia="Times New Roman" w:hAnsi="Times New Roman" w:cs="Times New Roman"/>
          <w:sz w:val="24"/>
          <w:szCs w:val="24"/>
          <w:lang w:eastAsia="lv-LV"/>
        </w:rPr>
        <w:t xml:space="preserve">, tālr.: </w:t>
      </w:r>
      <w:r w:rsidR="006536CC" w:rsidRPr="002E43AB">
        <w:rPr>
          <w:rFonts w:ascii="Times New Roman" w:eastAsia="Times New Roman" w:hAnsi="Times New Roman" w:cs="Times New Roman"/>
          <w:sz w:val="24"/>
          <w:szCs w:val="24"/>
          <w:lang w:eastAsia="lv-LV"/>
        </w:rPr>
        <w:t>_________________</w:t>
      </w:r>
      <w:r w:rsidRPr="002E43AB">
        <w:rPr>
          <w:rFonts w:ascii="Times New Roman" w:eastAsia="Times New Roman" w:hAnsi="Times New Roman" w:cs="Times New Roman"/>
          <w:sz w:val="24"/>
          <w:szCs w:val="24"/>
          <w:lang w:eastAsia="lv-LV"/>
        </w:rPr>
        <w:t xml:space="preserve">, e-pasts:  </w:t>
      </w:r>
      <w:r w:rsidR="006536CC" w:rsidRPr="002E43AB">
        <w:rPr>
          <w:rFonts w:ascii="Times New Roman" w:eastAsia="Times New Roman" w:hAnsi="Times New Roman" w:cs="Times New Roman"/>
          <w:sz w:val="24"/>
          <w:szCs w:val="24"/>
          <w:lang w:eastAsia="lv-LV"/>
        </w:rPr>
        <w:t>____________________</w:t>
      </w:r>
      <w:r w:rsidRPr="002E43AB">
        <w:rPr>
          <w:rFonts w:ascii="Times New Roman" w:eastAsia="Times New Roman" w:hAnsi="Times New Roman" w:cs="Times New Roman"/>
          <w:sz w:val="24"/>
          <w:szCs w:val="24"/>
          <w:lang w:eastAsia="lv-LV"/>
        </w:rPr>
        <w:t xml:space="preserve">, kura pienākumos ietilpst savlaicīga informācijas apmaiņa ar </w:t>
      </w:r>
      <w:r w:rsidR="00AE5FC8" w:rsidRPr="002E43AB">
        <w:rPr>
          <w:rFonts w:ascii="Times New Roman" w:eastAsia="Times New Roman" w:hAnsi="Times New Roman" w:cs="Times New Roman"/>
          <w:sz w:val="24"/>
          <w:szCs w:val="24"/>
          <w:lang w:eastAsia="lv-LV"/>
        </w:rPr>
        <w:t>Pasūtītāju</w:t>
      </w:r>
      <w:r w:rsidRPr="002E43AB">
        <w:rPr>
          <w:rFonts w:ascii="Times New Roman" w:eastAsia="Times New Roman" w:hAnsi="Times New Roman" w:cs="Times New Roman"/>
          <w:sz w:val="24"/>
          <w:szCs w:val="24"/>
          <w:lang w:eastAsia="lv-LV"/>
        </w:rPr>
        <w:t xml:space="preserve"> Līguma izpildes ietvaros</w:t>
      </w:r>
      <w:r w:rsidR="00AE5FC8" w:rsidRPr="002E43AB">
        <w:rPr>
          <w:rFonts w:ascii="Times New Roman" w:eastAsia="Times New Roman" w:hAnsi="Times New Roman" w:cs="Times New Roman"/>
          <w:sz w:val="24"/>
          <w:szCs w:val="24"/>
          <w:lang w:eastAsia="lv-LV"/>
        </w:rPr>
        <w:t xml:space="preserve">, </w:t>
      </w:r>
      <w:r w:rsidR="00AE5FC8" w:rsidRPr="002E43AB">
        <w:rPr>
          <w:rFonts w:ascii="Times New Roman" w:hAnsi="Times New Roman" w:cs="Times New Roman"/>
          <w:color w:val="000000"/>
          <w:sz w:val="24"/>
          <w:szCs w:val="24"/>
        </w:rPr>
        <w:t>Līguma izpildes nodrošināšana, kā arī nodošanas – pieņemšanas akt</w:t>
      </w:r>
      <w:r w:rsidR="002C455D" w:rsidRPr="002E43AB">
        <w:rPr>
          <w:rFonts w:ascii="Times New Roman" w:hAnsi="Times New Roman" w:cs="Times New Roman"/>
          <w:color w:val="000000"/>
          <w:sz w:val="24"/>
          <w:szCs w:val="24"/>
        </w:rPr>
        <w:t xml:space="preserve">u </w:t>
      </w:r>
      <w:r w:rsidR="00AE5FC8" w:rsidRPr="002E43AB">
        <w:rPr>
          <w:rFonts w:ascii="Times New Roman" w:hAnsi="Times New Roman" w:cs="Times New Roman"/>
          <w:color w:val="000000"/>
          <w:sz w:val="24"/>
          <w:szCs w:val="24"/>
        </w:rPr>
        <w:t>parakstīšana</w:t>
      </w:r>
      <w:r w:rsidRPr="002E43AB">
        <w:rPr>
          <w:rFonts w:ascii="Times New Roman" w:eastAsia="Times New Roman" w:hAnsi="Times New Roman" w:cs="Times New Roman"/>
          <w:sz w:val="24"/>
          <w:szCs w:val="24"/>
          <w:lang w:eastAsia="lv-LV"/>
        </w:rPr>
        <w:t>.</w:t>
      </w:r>
    </w:p>
    <w:p w14:paraId="14AE8EA8" w14:textId="00B75957" w:rsidR="005D3D4B" w:rsidRPr="002E43AB" w:rsidRDefault="005D3D4B" w:rsidP="00095F47">
      <w:pPr>
        <w:pStyle w:val="Heading1"/>
        <w:numPr>
          <w:ilvl w:val="0"/>
          <w:numId w:val="1"/>
        </w:numPr>
        <w:rPr>
          <w:rFonts w:ascii="Times New Roman" w:eastAsia="Times New Roman" w:hAnsi="Times New Roman" w:cs="Times New Roman"/>
          <w:b/>
          <w:color w:val="auto"/>
          <w:sz w:val="24"/>
          <w:szCs w:val="24"/>
          <w:lang w:eastAsia="lv-LV"/>
        </w:rPr>
      </w:pPr>
      <w:r w:rsidRPr="002E43AB">
        <w:rPr>
          <w:rFonts w:ascii="Times New Roman" w:eastAsia="Times New Roman" w:hAnsi="Times New Roman" w:cs="Times New Roman"/>
          <w:b/>
          <w:color w:val="auto"/>
          <w:sz w:val="24"/>
          <w:szCs w:val="24"/>
          <w:lang w:eastAsia="lv-LV"/>
        </w:rPr>
        <w:t>PASŪTĪTĀJA PIENĀKUMI UN TIESĪBAS</w:t>
      </w:r>
    </w:p>
    <w:p w14:paraId="07A38CD7" w14:textId="77777777" w:rsidR="005D3D4B" w:rsidRPr="002E43AB" w:rsidRDefault="005D3D4B" w:rsidP="005A7F7E">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Pasūtītāja pienākums ir:</w:t>
      </w:r>
    </w:p>
    <w:p w14:paraId="285EC45C" w14:textId="77777777"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savlaicīgi sniegt Izpildītājam nepieciešamo informāciju Līguma izpildei;</w:t>
      </w:r>
    </w:p>
    <w:p w14:paraId="569FD65C" w14:textId="54B87B00"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apmaksāt Pasūtījuma izpildi saskaņā ar Līguma </w:t>
      </w:r>
      <w:r w:rsidR="005E5BF1" w:rsidRPr="002E43AB">
        <w:rPr>
          <w:rFonts w:ascii="Times New Roman" w:eastAsia="Times New Roman" w:hAnsi="Times New Roman" w:cs="Times New Roman"/>
          <w:sz w:val="24"/>
          <w:szCs w:val="24"/>
          <w:lang w:eastAsia="lv-LV"/>
        </w:rPr>
        <w:t>nosacījumiem</w:t>
      </w:r>
      <w:r w:rsidRPr="002E43AB">
        <w:rPr>
          <w:rFonts w:ascii="Times New Roman" w:eastAsia="Times New Roman" w:hAnsi="Times New Roman" w:cs="Times New Roman"/>
          <w:sz w:val="24"/>
          <w:szCs w:val="24"/>
          <w:lang w:eastAsia="lv-LV"/>
        </w:rPr>
        <w:t>;</w:t>
      </w:r>
    </w:p>
    <w:p w14:paraId="4CEF7890" w14:textId="77777777"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nodrošināt Pasūtītāja atbildīgo personu pieejamību Līguma izpildei.</w:t>
      </w:r>
    </w:p>
    <w:p w14:paraId="19F110CB" w14:textId="77777777" w:rsidR="005D3D4B" w:rsidRPr="002E43AB" w:rsidRDefault="005D3D4B" w:rsidP="005A7F7E">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Pasūtītājs:</w:t>
      </w:r>
    </w:p>
    <w:p w14:paraId="0DD2ACE3" w14:textId="6D86D33B" w:rsidR="00896F20"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dot Izpildītājam saistošus norādījumus par Līguma izpildi, ciktāl tas nemaina vai nepapildina Līguma priekšmetu vai</w:t>
      </w:r>
      <w:r w:rsidR="008A5373" w:rsidRPr="002E43AB">
        <w:rPr>
          <w:rFonts w:ascii="Times New Roman" w:eastAsia="Times New Roman" w:hAnsi="Times New Roman" w:cs="Times New Roman"/>
          <w:sz w:val="24"/>
          <w:szCs w:val="24"/>
        </w:rPr>
        <w:t xml:space="preserve"> ne</w:t>
      </w:r>
      <w:r w:rsidRPr="002E43AB">
        <w:rPr>
          <w:rFonts w:ascii="Times New Roman" w:eastAsia="Times New Roman" w:hAnsi="Times New Roman" w:cs="Times New Roman"/>
          <w:sz w:val="24"/>
          <w:szCs w:val="24"/>
        </w:rPr>
        <w:t>padara neiespējamu Līguma izpildi;</w:t>
      </w:r>
    </w:p>
    <w:p w14:paraId="2AC4E8F9" w14:textId="0EAD64F1"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saņemt no Izpildītāja informāciju un paskaidrojumus par Līguma izpildes gaitu un citiem ar Līguma izpildi saistītiem jautājumiem;</w:t>
      </w:r>
    </w:p>
    <w:p w14:paraId="1334E051" w14:textId="164B7867" w:rsidR="00F46134" w:rsidRPr="002E43AB" w:rsidRDefault="00F46134"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jebkurā brīdī pieprasīt no Izpildītāja dokumentus, kas pamato lauksaimniecības un pārtikas produktu izcelsmi;</w:t>
      </w:r>
    </w:p>
    <w:p w14:paraId="2D0620FB" w14:textId="6C3F539C" w:rsidR="005E5BF1" w:rsidRPr="002E43AB" w:rsidRDefault="005E5BF1"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hAnsi="Times New Roman" w:cs="Times New Roman"/>
          <w:sz w:val="24"/>
          <w:szCs w:val="24"/>
        </w:rPr>
        <w:t>laikus informē Izpildītāju par iespējamiem vai paredzamiem kavējumiem Līguma izpildē un apstākļiem, notikumiem un problēmām, kas varētu ietekmēt Līguma precīzu un pilnīgu izpildi, vai tā izpildi noteiktajā laikā;</w:t>
      </w:r>
    </w:p>
    <w:p w14:paraId="5F2A4F27" w14:textId="77777777"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apturēt Līguma izpildi ārējā normatīvajā aktā vai Līgumā noteiktajos gadījumos;</w:t>
      </w:r>
    </w:p>
    <w:p w14:paraId="752B7BEF" w14:textId="4693AF36"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apturēt un</w:t>
      </w:r>
      <w:r w:rsidR="005E5BF1" w:rsidRPr="002E43AB">
        <w:rPr>
          <w:rFonts w:ascii="Times New Roman" w:eastAsia="Times New Roman" w:hAnsi="Times New Roman" w:cs="Times New Roman"/>
          <w:sz w:val="24"/>
          <w:szCs w:val="24"/>
        </w:rPr>
        <w:t>/vai</w:t>
      </w:r>
      <w:r w:rsidRPr="002E43AB">
        <w:rPr>
          <w:rFonts w:ascii="Times New Roman" w:eastAsia="Times New Roman" w:hAnsi="Times New Roman" w:cs="Times New Roman"/>
          <w:sz w:val="24"/>
          <w:szCs w:val="24"/>
        </w:rPr>
        <w:t xml:space="preserve"> atlikt Līgumā paredzētos maksājumus ārējā normatīvajā aktā vai Līgumā noteiktajos gadījumos;</w:t>
      </w:r>
    </w:p>
    <w:p w14:paraId="203E67D4" w14:textId="77777777"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pēc Līguma izbeigšanas var pārņemt Līguma izpildi un turpināt Līgumā paredzētās darbības pats vai nodot tās citam piegādātājam;</w:t>
      </w:r>
    </w:p>
    <w:p w14:paraId="1521E7FD" w14:textId="77777777" w:rsidR="005D3D4B" w:rsidRPr="002E43AB" w:rsidRDefault="005D3D4B" w:rsidP="005A7F7E">
      <w:pPr>
        <w:numPr>
          <w:ilvl w:val="2"/>
          <w:numId w:val="1"/>
        </w:numPr>
        <w:tabs>
          <w:tab w:val="clear" w:pos="1440"/>
        </w:tabs>
        <w:overflowPunct w:val="0"/>
        <w:autoSpaceDE w:val="0"/>
        <w:autoSpaceDN w:val="0"/>
        <w:adjustRightInd w:val="0"/>
        <w:spacing w:after="0" w:line="240" w:lineRule="auto"/>
        <w:ind w:left="1134"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tiesīgs veikt nepieciešamos pasākumus, lai pasargātu Pasūtītāju pret riskiem, kas tam rodas Izpildītāja maksātnespējas vai likvidācijas dēļ.</w:t>
      </w:r>
    </w:p>
    <w:p w14:paraId="7BE7023D" w14:textId="4E6DC861" w:rsidR="005D3D4B" w:rsidRPr="002E43AB" w:rsidRDefault="005D3D4B" w:rsidP="00E95BB8">
      <w:pPr>
        <w:numPr>
          <w:ilvl w:val="1"/>
          <w:numId w:val="1"/>
        </w:numPr>
        <w:tabs>
          <w:tab w:val="clear" w:pos="43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Pasūtītāja</w:t>
      </w:r>
      <w:r w:rsidR="00E95BB8" w:rsidRPr="002E43AB">
        <w:rPr>
          <w:rFonts w:ascii="Times New Roman" w:eastAsia="Times New Roman" w:hAnsi="Times New Roman" w:cs="Times New Roman"/>
          <w:sz w:val="24"/>
          <w:szCs w:val="24"/>
          <w:lang w:eastAsia="lv-LV"/>
        </w:rPr>
        <w:t xml:space="preserve"> pārstāvis ir _________________, tālr.: _________________, e-pasts:  ____________________, kura pienākumos ietilpst savlaicīga informācijas apmaiņa ar Pasūtītāju Līguma izpildes ietvaros, </w:t>
      </w:r>
      <w:r w:rsidR="00E95BB8" w:rsidRPr="002E43AB">
        <w:rPr>
          <w:rFonts w:ascii="Times New Roman" w:hAnsi="Times New Roman" w:cs="Times New Roman"/>
          <w:color w:val="000000"/>
          <w:sz w:val="24"/>
          <w:szCs w:val="24"/>
        </w:rPr>
        <w:t>Līguma izpildes nodrošināšana, kā arī nodošanas – pieņemšanas akta parakstīšana</w:t>
      </w:r>
      <w:r w:rsidR="00E95BB8" w:rsidRPr="002E43AB">
        <w:rPr>
          <w:rFonts w:ascii="Times New Roman" w:eastAsia="Times New Roman" w:hAnsi="Times New Roman" w:cs="Times New Roman"/>
          <w:sz w:val="24"/>
          <w:szCs w:val="24"/>
          <w:lang w:eastAsia="lv-LV"/>
        </w:rPr>
        <w:t>.</w:t>
      </w:r>
    </w:p>
    <w:p w14:paraId="76339991" w14:textId="77777777" w:rsidR="00515A9C" w:rsidRPr="002E43AB" w:rsidRDefault="00515A9C" w:rsidP="00515A9C">
      <w:pPr>
        <w:tabs>
          <w:tab w:val="num" w:pos="142"/>
        </w:tabs>
        <w:spacing w:after="0" w:line="240" w:lineRule="auto"/>
        <w:ind w:left="142"/>
        <w:jc w:val="both"/>
        <w:rPr>
          <w:rFonts w:ascii="Times New Roman" w:eastAsia="Times New Roman" w:hAnsi="Times New Roman" w:cs="Times New Roman"/>
          <w:sz w:val="24"/>
          <w:szCs w:val="24"/>
          <w:lang w:eastAsia="lv-LV"/>
        </w:rPr>
      </w:pPr>
    </w:p>
    <w:p w14:paraId="684DE93A" w14:textId="77777777" w:rsidR="005D3D4B" w:rsidRPr="002E43AB" w:rsidRDefault="005D3D4B" w:rsidP="00095F47">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LĪGUMA SUMMA UN APMAKSAS NOTEIKUMI</w:t>
      </w:r>
    </w:p>
    <w:p w14:paraId="7FE5F133" w14:textId="77777777" w:rsidR="003B0275" w:rsidRPr="002E43AB" w:rsidRDefault="003B0275" w:rsidP="003B0275">
      <w:pPr>
        <w:widowControl w:val="0"/>
        <w:numPr>
          <w:ilvl w:val="1"/>
          <w:numId w:val="2"/>
        </w:numPr>
        <w:shd w:val="clear" w:color="auto" w:fill="FFFFFF"/>
        <w:tabs>
          <w:tab w:val="clear" w:pos="792"/>
        </w:tabs>
        <w:autoSpaceDE w:val="0"/>
        <w:autoSpaceDN w:val="0"/>
        <w:adjustRightInd w:val="0"/>
        <w:spacing w:after="0" w:line="240" w:lineRule="auto"/>
        <w:ind w:left="426" w:hanging="426"/>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Līguma kopējā summa nepārsniedz  ________ EUR (_______________ </w:t>
      </w:r>
      <w:r w:rsidRPr="002E43AB">
        <w:rPr>
          <w:rFonts w:ascii="Times New Roman" w:eastAsia="Times New Roman" w:hAnsi="Times New Roman" w:cs="Times New Roman"/>
          <w:i/>
          <w:sz w:val="24"/>
          <w:szCs w:val="24"/>
        </w:rPr>
        <w:t>euro,</w:t>
      </w:r>
      <w:r w:rsidRPr="002E43AB">
        <w:rPr>
          <w:rFonts w:ascii="Times New Roman" w:eastAsia="Times New Roman" w:hAnsi="Times New Roman" w:cs="Times New Roman"/>
          <w:sz w:val="24"/>
          <w:szCs w:val="24"/>
        </w:rPr>
        <w:t xml:space="preserve"> ____ centi), neieskaitot pievienotās vērtības nodokli (turpmāk – PVN).</w:t>
      </w:r>
    </w:p>
    <w:p w14:paraId="6667C70A" w14:textId="77777777" w:rsidR="005D3D4B" w:rsidRPr="002E43AB" w:rsidRDefault="005D3D4B" w:rsidP="005A7F7E">
      <w:pPr>
        <w:widowControl w:val="0"/>
        <w:numPr>
          <w:ilvl w:val="1"/>
          <w:numId w:val="2"/>
        </w:numPr>
        <w:shd w:val="clear" w:color="auto" w:fill="FFFFFF"/>
        <w:tabs>
          <w:tab w:val="clear" w:pos="792"/>
        </w:tabs>
        <w:autoSpaceDE w:val="0"/>
        <w:autoSpaceDN w:val="0"/>
        <w:adjustRightInd w:val="0"/>
        <w:spacing w:after="0" w:line="240" w:lineRule="auto"/>
        <w:ind w:left="426" w:hanging="426"/>
        <w:jc w:val="both"/>
        <w:rPr>
          <w:rFonts w:ascii="Times New Roman" w:hAnsi="Times New Roman" w:cs="Times New Roman"/>
          <w:sz w:val="24"/>
          <w:szCs w:val="24"/>
        </w:rPr>
      </w:pPr>
      <w:r w:rsidRPr="002E43AB">
        <w:rPr>
          <w:rFonts w:ascii="Times New Roman" w:eastAsia="Times New Roman" w:hAnsi="Times New Roman" w:cs="Times New Roman"/>
          <w:sz w:val="24"/>
          <w:szCs w:val="24"/>
        </w:rPr>
        <w:t>Pasūtītājs</w:t>
      </w:r>
      <w:r w:rsidRPr="002E43AB">
        <w:rPr>
          <w:rFonts w:ascii="Times New Roman" w:hAnsi="Times New Roman" w:cs="Times New Roman"/>
          <w:sz w:val="24"/>
          <w:szCs w:val="24"/>
        </w:rPr>
        <w:t xml:space="preserve"> veic Līguma 4.1. punktā noteiktās Līguma summas apmaksu šādā kārtībā:</w:t>
      </w:r>
    </w:p>
    <w:p w14:paraId="5A8828D0" w14:textId="109AA3E6" w:rsidR="003B0275" w:rsidRPr="002E43AB" w:rsidRDefault="006536CC" w:rsidP="003B0275">
      <w:pPr>
        <w:widowControl w:val="0"/>
        <w:numPr>
          <w:ilvl w:val="2"/>
          <w:numId w:val="2"/>
        </w:numPr>
        <w:shd w:val="clear" w:color="auto" w:fill="FFFFFF"/>
        <w:tabs>
          <w:tab w:val="clear" w:pos="1440"/>
        </w:tabs>
        <w:autoSpaceDE w:val="0"/>
        <w:autoSpaceDN w:val="0"/>
        <w:adjustRightInd w:val="0"/>
        <w:spacing w:after="0" w:line="240" w:lineRule="auto"/>
        <w:ind w:left="1134" w:hanging="709"/>
        <w:jc w:val="both"/>
        <w:rPr>
          <w:rFonts w:ascii="Times New Roman" w:hAnsi="Times New Roman" w:cs="Times New Roman"/>
          <w:sz w:val="24"/>
          <w:szCs w:val="24"/>
        </w:rPr>
      </w:pPr>
      <w:r w:rsidRPr="002E43AB">
        <w:rPr>
          <w:rFonts w:ascii="Times New Roman" w:hAnsi="Times New Roman" w:cs="Times New Roman"/>
          <w:sz w:val="24"/>
          <w:szCs w:val="24"/>
        </w:rPr>
        <w:t>avansa maksājum</w:t>
      </w:r>
      <w:r w:rsidR="00AC1B78" w:rsidRPr="002E43AB">
        <w:rPr>
          <w:rFonts w:ascii="Times New Roman" w:hAnsi="Times New Roman" w:cs="Times New Roman"/>
          <w:sz w:val="24"/>
          <w:szCs w:val="24"/>
        </w:rPr>
        <w:t>s</w:t>
      </w:r>
      <w:r w:rsidRPr="002E43AB">
        <w:rPr>
          <w:rFonts w:ascii="Times New Roman" w:hAnsi="Times New Roman" w:cs="Times New Roman"/>
          <w:sz w:val="24"/>
          <w:szCs w:val="24"/>
        </w:rPr>
        <w:t xml:space="preserve"> </w:t>
      </w:r>
      <w:r w:rsidR="003B0275" w:rsidRPr="002E43AB">
        <w:rPr>
          <w:rFonts w:ascii="Times New Roman" w:hAnsi="Times New Roman" w:cs="Times New Roman"/>
          <w:sz w:val="24"/>
          <w:szCs w:val="24"/>
        </w:rPr>
        <w:t>3</w:t>
      </w:r>
      <w:r w:rsidRPr="002E43AB">
        <w:rPr>
          <w:rFonts w:ascii="Times New Roman" w:hAnsi="Times New Roman" w:cs="Times New Roman"/>
          <w:sz w:val="24"/>
          <w:szCs w:val="24"/>
        </w:rPr>
        <w:t>0</w:t>
      </w:r>
      <w:r w:rsidR="005D3D4B" w:rsidRPr="002E43AB">
        <w:rPr>
          <w:rFonts w:ascii="Times New Roman" w:hAnsi="Times New Roman" w:cs="Times New Roman"/>
          <w:sz w:val="24"/>
          <w:szCs w:val="24"/>
        </w:rPr>
        <w:t xml:space="preserve">% </w:t>
      </w:r>
      <w:r w:rsidRPr="002E43AB">
        <w:rPr>
          <w:rFonts w:ascii="Times New Roman" w:hAnsi="Times New Roman" w:cs="Times New Roman"/>
          <w:sz w:val="24"/>
          <w:szCs w:val="24"/>
        </w:rPr>
        <w:t xml:space="preserve">apmērā </w:t>
      </w:r>
      <w:r w:rsidR="005D3D4B" w:rsidRPr="002E43AB">
        <w:rPr>
          <w:rFonts w:ascii="Times New Roman" w:hAnsi="Times New Roman" w:cs="Times New Roman"/>
          <w:sz w:val="24"/>
          <w:szCs w:val="24"/>
        </w:rPr>
        <w:t xml:space="preserve">no Līguma kopējās summas jeb </w:t>
      </w:r>
      <w:r w:rsidR="003B0275" w:rsidRPr="002E43AB">
        <w:rPr>
          <w:rFonts w:ascii="Times New Roman" w:hAnsi="Times New Roman" w:cs="Times New Roman"/>
          <w:sz w:val="24"/>
          <w:szCs w:val="24"/>
        </w:rPr>
        <w:t xml:space="preserve">_______ EUR </w:t>
      </w:r>
      <w:r w:rsidR="003B0275" w:rsidRPr="002E43AB">
        <w:rPr>
          <w:rFonts w:ascii="Times New Roman" w:hAnsi="Times New Roman" w:cs="Times New Roman"/>
          <w:sz w:val="24"/>
          <w:szCs w:val="24"/>
        </w:rPr>
        <w:lastRenderedPageBreak/>
        <w:t>(</w:t>
      </w:r>
      <w:r w:rsidR="003B0275" w:rsidRPr="002E43AB">
        <w:rPr>
          <w:rFonts w:ascii="Times New Roman" w:eastAsia="Times New Roman" w:hAnsi="Times New Roman" w:cs="Times New Roman"/>
          <w:sz w:val="24"/>
          <w:szCs w:val="24"/>
        </w:rPr>
        <w:t xml:space="preserve">_______________ </w:t>
      </w:r>
      <w:r w:rsidR="003B0275" w:rsidRPr="002E43AB">
        <w:rPr>
          <w:rFonts w:ascii="Times New Roman" w:eastAsia="Times New Roman" w:hAnsi="Times New Roman" w:cs="Times New Roman"/>
          <w:i/>
          <w:sz w:val="24"/>
          <w:szCs w:val="24"/>
        </w:rPr>
        <w:t>euro,</w:t>
      </w:r>
      <w:r w:rsidR="003B0275" w:rsidRPr="002E43AB">
        <w:rPr>
          <w:rFonts w:ascii="Times New Roman" w:eastAsia="Times New Roman" w:hAnsi="Times New Roman" w:cs="Times New Roman"/>
          <w:sz w:val="24"/>
          <w:szCs w:val="24"/>
        </w:rPr>
        <w:t xml:space="preserve"> ____ centi</w:t>
      </w:r>
      <w:r w:rsidR="003B0275" w:rsidRPr="002E43AB">
        <w:rPr>
          <w:rFonts w:ascii="Times New Roman" w:hAnsi="Times New Roman" w:cs="Times New Roman"/>
          <w:sz w:val="24"/>
          <w:szCs w:val="24"/>
        </w:rPr>
        <w:t>), neieskaitot PVN, tiek samaksāti 10 (desmit) darbdienu laikā pēc Līguma spēkā stāšanas un Izpildītāja rēķina saņemšanas;</w:t>
      </w:r>
    </w:p>
    <w:p w14:paraId="59D27A0C" w14:textId="2C27E8F1" w:rsidR="004F1BCE" w:rsidRPr="002E43AB" w:rsidRDefault="004F1BCE" w:rsidP="00ED6F59">
      <w:pPr>
        <w:widowControl w:val="0"/>
        <w:numPr>
          <w:ilvl w:val="2"/>
          <w:numId w:val="2"/>
        </w:numPr>
        <w:shd w:val="clear" w:color="auto" w:fill="FFFFFF"/>
        <w:tabs>
          <w:tab w:val="clear" w:pos="1440"/>
        </w:tabs>
        <w:autoSpaceDE w:val="0"/>
        <w:autoSpaceDN w:val="0"/>
        <w:adjustRightInd w:val="0"/>
        <w:spacing w:after="0" w:line="240" w:lineRule="auto"/>
        <w:ind w:left="1134" w:hanging="709"/>
        <w:jc w:val="both"/>
        <w:rPr>
          <w:rFonts w:ascii="Times New Roman" w:hAnsi="Times New Roman" w:cs="Times New Roman"/>
          <w:sz w:val="24"/>
          <w:szCs w:val="24"/>
        </w:rPr>
      </w:pPr>
      <w:r w:rsidRPr="002E43AB">
        <w:rPr>
          <w:rFonts w:ascii="Times New Roman" w:hAnsi="Times New Roman" w:cs="Times New Roman"/>
          <w:sz w:val="24"/>
          <w:szCs w:val="24"/>
        </w:rPr>
        <w:t xml:space="preserve">maksājums </w:t>
      </w:r>
      <w:r w:rsidR="004E51C4">
        <w:rPr>
          <w:rFonts w:ascii="Times New Roman" w:hAnsi="Times New Roman" w:cs="Times New Roman"/>
          <w:sz w:val="24"/>
          <w:szCs w:val="24"/>
        </w:rPr>
        <w:t>7</w:t>
      </w:r>
      <w:r w:rsidR="00AC0E80" w:rsidRPr="002E43AB">
        <w:rPr>
          <w:rFonts w:ascii="Times New Roman" w:hAnsi="Times New Roman" w:cs="Times New Roman"/>
          <w:sz w:val="24"/>
          <w:szCs w:val="24"/>
        </w:rPr>
        <w:t>0 % apmērā jeb _______ EUR (</w:t>
      </w:r>
      <w:r w:rsidR="00AC0E80" w:rsidRPr="002E43AB">
        <w:rPr>
          <w:rFonts w:ascii="Times New Roman" w:eastAsia="Times New Roman" w:hAnsi="Times New Roman" w:cs="Times New Roman"/>
          <w:sz w:val="24"/>
          <w:szCs w:val="24"/>
        </w:rPr>
        <w:t xml:space="preserve">_______________ </w:t>
      </w:r>
      <w:r w:rsidR="00AC0E80" w:rsidRPr="002E43AB">
        <w:rPr>
          <w:rFonts w:ascii="Times New Roman" w:eastAsia="Times New Roman" w:hAnsi="Times New Roman" w:cs="Times New Roman"/>
          <w:i/>
          <w:sz w:val="24"/>
          <w:szCs w:val="24"/>
        </w:rPr>
        <w:t>euro,</w:t>
      </w:r>
      <w:r w:rsidR="00AC0E80" w:rsidRPr="002E43AB">
        <w:rPr>
          <w:rFonts w:ascii="Times New Roman" w:eastAsia="Times New Roman" w:hAnsi="Times New Roman" w:cs="Times New Roman"/>
          <w:sz w:val="24"/>
          <w:szCs w:val="24"/>
        </w:rPr>
        <w:t xml:space="preserve"> ____ centi</w:t>
      </w:r>
      <w:r w:rsidR="00AC0E80" w:rsidRPr="002E43AB">
        <w:rPr>
          <w:rFonts w:ascii="Times New Roman" w:hAnsi="Times New Roman" w:cs="Times New Roman"/>
          <w:sz w:val="24"/>
          <w:szCs w:val="24"/>
        </w:rPr>
        <w:t>), neieskaitot PVN, tiek samaksāti 10 (desmit) darbdienu laikā pēc Līguma 5.</w:t>
      </w:r>
      <w:r w:rsidR="00547B00" w:rsidRPr="002E43AB">
        <w:rPr>
          <w:rFonts w:ascii="Times New Roman" w:hAnsi="Times New Roman" w:cs="Times New Roman"/>
          <w:sz w:val="24"/>
          <w:szCs w:val="24"/>
        </w:rPr>
        <w:t>16</w:t>
      </w:r>
      <w:r w:rsidR="00AC0E80" w:rsidRPr="002E43AB">
        <w:rPr>
          <w:rFonts w:ascii="Times New Roman" w:hAnsi="Times New Roman" w:cs="Times New Roman"/>
          <w:sz w:val="24"/>
          <w:szCs w:val="24"/>
        </w:rPr>
        <w:t>.1. apakšpunktā minētā nodošanas – pieņemšanas akta parakstīšanas un Izpildītāja rēķina saņemšanas.</w:t>
      </w:r>
    </w:p>
    <w:p w14:paraId="2A108B32" w14:textId="78E8048D" w:rsidR="00AC0E80" w:rsidRPr="00373127" w:rsidRDefault="001A54E9" w:rsidP="001A54E9">
      <w:pPr>
        <w:widowControl w:val="0"/>
        <w:numPr>
          <w:ilvl w:val="1"/>
          <w:numId w:val="2"/>
        </w:numPr>
        <w:shd w:val="clear" w:color="auto" w:fill="FFFFFF"/>
        <w:tabs>
          <w:tab w:val="clear" w:pos="792"/>
        </w:tabs>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Gadījumā</w:t>
      </w:r>
      <w:r w:rsidRPr="002E43AB">
        <w:rPr>
          <w:rFonts w:ascii="Times New Roman" w:eastAsia="Times New Roman" w:hAnsi="Times New Roman" w:cs="Times New Roman"/>
          <w:sz w:val="24"/>
          <w:szCs w:val="24"/>
          <w:shd w:val="clear" w:color="auto" w:fill="FFFFFF"/>
          <w:lang w:eastAsia="lv-LV"/>
        </w:rPr>
        <w:t xml:space="preserve">, ja Izpildītājs nepieprasa avansa maksājumu, </w:t>
      </w:r>
      <w:r w:rsidR="000476D2" w:rsidRPr="002E43AB">
        <w:rPr>
          <w:rFonts w:ascii="Times New Roman" w:eastAsia="Times New Roman" w:hAnsi="Times New Roman" w:cs="Times New Roman"/>
          <w:sz w:val="24"/>
          <w:szCs w:val="24"/>
          <w:shd w:val="clear" w:color="auto" w:fill="FFFFFF"/>
          <w:lang w:eastAsia="lv-LV"/>
        </w:rPr>
        <w:t>tad</w:t>
      </w:r>
      <w:r w:rsidR="00AC0E80" w:rsidRPr="002E43AB">
        <w:rPr>
          <w:rFonts w:ascii="Times New Roman" w:eastAsia="Times New Roman" w:hAnsi="Times New Roman" w:cs="Times New Roman"/>
          <w:sz w:val="24"/>
          <w:szCs w:val="24"/>
          <w:shd w:val="clear" w:color="auto" w:fill="FFFFFF"/>
          <w:lang w:eastAsia="lv-LV"/>
        </w:rPr>
        <w:t xml:space="preserve"> </w:t>
      </w:r>
      <w:r w:rsidRPr="002E43AB">
        <w:rPr>
          <w:rFonts w:ascii="Times New Roman" w:eastAsia="Times New Roman" w:hAnsi="Times New Roman" w:cs="Times New Roman"/>
          <w:sz w:val="24"/>
          <w:szCs w:val="24"/>
          <w:shd w:val="clear" w:color="auto" w:fill="FFFFFF"/>
          <w:lang w:eastAsia="lv-LV"/>
        </w:rPr>
        <w:t xml:space="preserve">Līguma </w:t>
      </w:r>
      <w:r w:rsidR="00AC0E80" w:rsidRPr="002E43AB">
        <w:rPr>
          <w:rFonts w:ascii="Times New Roman" w:eastAsia="Times New Roman" w:hAnsi="Times New Roman" w:cs="Times New Roman"/>
          <w:sz w:val="24"/>
          <w:szCs w:val="24"/>
          <w:shd w:val="clear" w:color="auto" w:fill="FFFFFF"/>
          <w:lang w:eastAsia="lv-LV"/>
        </w:rPr>
        <w:t>4.2.2. apakšpunktā noteikta</w:t>
      </w:r>
      <w:r w:rsidR="000476D2" w:rsidRPr="002E43AB">
        <w:rPr>
          <w:rFonts w:ascii="Times New Roman" w:eastAsia="Times New Roman" w:hAnsi="Times New Roman" w:cs="Times New Roman"/>
          <w:sz w:val="24"/>
          <w:szCs w:val="24"/>
          <w:shd w:val="clear" w:color="auto" w:fill="FFFFFF"/>
          <w:lang w:eastAsia="lv-LV"/>
        </w:rPr>
        <w:t>is</w:t>
      </w:r>
      <w:r w:rsidR="00AC0E80" w:rsidRPr="002E43AB">
        <w:rPr>
          <w:rFonts w:ascii="Times New Roman" w:eastAsia="Times New Roman" w:hAnsi="Times New Roman" w:cs="Times New Roman"/>
          <w:sz w:val="24"/>
          <w:szCs w:val="24"/>
          <w:shd w:val="clear" w:color="auto" w:fill="FFFFFF"/>
          <w:lang w:eastAsia="lv-LV"/>
        </w:rPr>
        <w:t xml:space="preserve"> maksājum</w:t>
      </w:r>
      <w:r w:rsidR="000476D2" w:rsidRPr="002E43AB">
        <w:rPr>
          <w:rFonts w:ascii="Times New Roman" w:eastAsia="Times New Roman" w:hAnsi="Times New Roman" w:cs="Times New Roman"/>
          <w:sz w:val="24"/>
          <w:szCs w:val="24"/>
          <w:shd w:val="clear" w:color="auto" w:fill="FFFFFF"/>
          <w:lang w:eastAsia="lv-LV"/>
        </w:rPr>
        <w:t>s tiek palielināts atbilstoši avansa maksājuma apmēram</w:t>
      </w:r>
      <w:r w:rsidR="00AC0E80" w:rsidRPr="00373127">
        <w:rPr>
          <w:rFonts w:ascii="Times New Roman" w:eastAsia="Times New Roman" w:hAnsi="Times New Roman" w:cs="Times New Roman"/>
          <w:sz w:val="24"/>
          <w:szCs w:val="24"/>
          <w:shd w:val="clear" w:color="auto" w:fill="FFFFFF"/>
          <w:lang w:eastAsia="lv-LV"/>
        </w:rPr>
        <w:t>.</w:t>
      </w:r>
      <w:r w:rsidR="00373127" w:rsidRPr="00373127">
        <w:rPr>
          <w:rFonts w:ascii="Times New Roman" w:hAnsi="Times New Roman" w:cs="Times New Roman"/>
          <w:sz w:val="24"/>
          <w:szCs w:val="24"/>
        </w:rPr>
        <w:t xml:space="preserve"> Avanss tiks piešķirts tikai tad, ja izpildes uzsākšanai ir nepieciešami paša Izpildītāja sākotnējie ie</w:t>
      </w:r>
      <w:smartTag w:uri="urn:schemas-microsoft-com:office:smarttags" w:element="PersonName">
        <w:r w:rsidR="00373127" w:rsidRPr="00373127">
          <w:rPr>
            <w:rFonts w:ascii="Times New Roman" w:hAnsi="Times New Roman" w:cs="Times New Roman"/>
            <w:sz w:val="24"/>
            <w:szCs w:val="24"/>
          </w:rPr>
          <w:t>gul</w:t>
        </w:r>
      </w:smartTag>
      <w:r w:rsidR="00373127" w:rsidRPr="00373127">
        <w:rPr>
          <w:rFonts w:ascii="Times New Roman" w:hAnsi="Times New Roman" w:cs="Times New Roman"/>
          <w:sz w:val="24"/>
          <w:szCs w:val="24"/>
        </w:rPr>
        <w:t xml:space="preserve">dījumi un avansa maksājums nepieciešams šo izmaksu pilnīgai vai daļējai apmaksai. Ja avanss tiek izmaksāts, Izpildītājam ir jāiesniedz Pasūtītājam pamatojums, ka avanss izlietots sākotnējo izmaksu pilnīgai vai daļējai samaksai. </w:t>
      </w:r>
    </w:p>
    <w:p w14:paraId="78617F6C" w14:textId="77777777" w:rsidR="00A00435" w:rsidRPr="002E43AB" w:rsidRDefault="00A00435" w:rsidP="00A00435">
      <w:pPr>
        <w:numPr>
          <w:ilvl w:val="1"/>
          <w:numId w:val="2"/>
        </w:numPr>
        <w:spacing w:after="0" w:line="240" w:lineRule="auto"/>
        <w:ind w:left="426" w:hanging="426"/>
        <w:jc w:val="both"/>
        <w:rPr>
          <w:rFonts w:ascii="Times New Roman" w:hAnsi="Times New Roman" w:cs="Times New Roman"/>
          <w:b/>
          <w:sz w:val="24"/>
          <w:szCs w:val="24"/>
        </w:rPr>
      </w:pPr>
      <w:r w:rsidRPr="002E43AB">
        <w:rPr>
          <w:rFonts w:ascii="Times New Roman" w:hAnsi="Times New Roman" w:cs="Times New Roman"/>
          <w:w w:val="101"/>
          <w:sz w:val="24"/>
          <w:szCs w:val="24"/>
        </w:rPr>
        <w:t xml:space="preserve">Pēc </w:t>
      </w:r>
      <w:r w:rsidRPr="002E43AB">
        <w:rPr>
          <w:rFonts w:ascii="Times New Roman" w:hAnsi="Times New Roman" w:cs="Times New Roman"/>
          <w:sz w:val="24"/>
          <w:szCs w:val="24"/>
        </w:rPr>
        <w:t>pieņemšanas</w:t>
      </w:r>
      <w:r w:rsidRPr="002E43AB">
        <w:rPr>
          <w:rFonts w:ascii="Times New Roman" w:hAnsi="Times New Roman" w:cs="Times New Roman"/>
          <w:w w:val="101"/>
          <w:sz w:val="24"/>
          <w:szCs w:val="24"/>
        </w:rPr>
        <w:t xml:space="preserve"> - nodošanas akta abpusējas parakstīšanas, Izpildītājs izraksta </w:t>
      </w:r>
      <w:r w:rsidRPr="002E43AB">
        <w:rPr>
          <w:rFonts w:ascii="Times New Roman" w:eastAsia="Times New Roman" w:hAnsi="Times New Roman" w:cs="Times New Roman"/>
          <w:sz w:val="24"/>
          <w:szCs w:val="24"/>
          <w:lang w:eastAsia="lv-LV"/>
        </w:rPr>
        <w:t>atbilstošu</w:t>
      </w:r>
      <w:r w:rsidRPr="002E43AB">
        <w:rPr>
          <w:rFonts w:ascii="Times New Roman" w:hAnsi="Times New Roman" w:cs="Times New Roman"/>
          <w:w w:val="101"/>
          <w:sz w:val="24"/>
          <w:szCs w:val="24"/>
        </w:rPr>
        <w:t xml:space="preserve"> rēķinu. Rēķinu Izpildītājs nosūta vienā no šādiem veidiem:</w:t>
      </w:r>
    </w:p>
    <w:p w14:paraId="4F624F84" w14:textId="1935C6B4" w:rsidR="00A00435" w:rsidRPr="002E43AB" w:rsidRDefault="00EF1AE7" w:rsidP="00A00435">
      <w:pPr>
        <w:pStyle w:val="ListParagraph"/>
        <w:numPr>
          <w:ilvl w:val="2"/>
          <w:numId w:val="2"/>
        </w:numPr>
        <w:spacing w:after="0" w:line="240" w:lineRule="auto"/>
        <w:jc w:val="both"/>
        <w:rPr>
          <w:rFonts w:ascii="Times New Roman" w:hAnsi="Times New Roman" w:cs="Times New Roman"/>
          <w:sz w:val="24"/>
          <w:szCs w:val="24"/>
          <w:lang w:eastAsia="lv-LV"/>
        </w:rPr>
      </w:pPr>
      <w:r w:rsidRPr="002E43AB">
        <w:rPr>
          <w:rFonts w:ascii="Times New Roman" w:hAnsi="Times New Roman" w:cs="Times New Roman"/>
          <w:sz w:val="24"/>
          <w:szCs w:val="24"/>
          <w:lang w:eastAsia="lv-LV"/>
        </w:rPr>
        <w:t>p</w:t>
      </w:r>
      <w:r w:rsidR="00A00435" w:rsidRPr="002E43AB">
        <w:rPr>
          <w:rFonts w:ascii="Times New Roman" w:hAnsi="Times New Roman" w:cs="Times New Roman"/>
          <w:sz w:val="24"/>
          <w:szCs w:val="24"/>
          <w:lang w:eastAsia="lv-LV"/>
        </w:rPr>
        <w:t>a pastu uz adresi Pērses ielā 2, Rīga, LV-1442;</w:t>
      </w:r>
    </w:p>
    <w:p w14:paraId="09914968" w14:textId="08ED43D0" w:rsidR="00A00435" w:rsidRPr="002E43AB" w:rsidRDefault="00BB1289" w:rsidP="00A00435">
      <w:pPr>
        <w:pStyle w:val="ListParagraph"/>
        <w:numPr>
          <w:ilvl w:val="2"/>
          <w:numId w:val="2"/>
        </w:numPr>
        <w:spacing w:after="0" w:line="240" w:lineRule="auto"/>
        <w:jc w:val="both"/>
        <w:rPr>
          <w:rFonts w:ascii="Times New Roman" w:hAnsi="Times New Roman" w:cs="Times New Roman"/>
          <w:sz w:val="24"/>
          <w:szCs w:val="24"/>
          <w:lang w:eastAsia="lv-LV"/>
        </w:rPr>
      </w:pPr>
      <w:r>
        <w:rPr>
          <w:rFonts w:ascii="Times New Roman" w:hAnsi="Times New Roman" w:cs="Times New Roman"/>
          <w:sz w:val="24"/>
          <w:szCs w:val="24"/>
          <w:lang w:eastAsia="lv-LV"/>
        </w:rPr>
        <w:t>e</w:t>
      </w:r>
      <w:r w:rsidR="00A00435" w:rsidRPr="002E43AB">
        <w:rPr>
          <w:rFonts w:ascii="Times New Roman" w:hAnsi="Times New Roman" w:cs="Times New Roman"/>
          <w:sz w:val="24"/>
          <w:szCs w:val="24"/>
          <w:lang w:eastAsia="lv-LV"/>
        </w:rPr>
        <w:t xml:space="preserve">lektroniski uz elektronisko pasta adresi: </w:t>
      </w:r>
      <w:hyperlink r:id="rId9" w:history="1">
        <w:r w:rsidR="00A00435" w:rsidRPr="002E43AB">
          <w:rPr>
            <w:rStyle w:val="Hyperlink"/>
            <w:rFonts w:ascii="Times New Roman" w:hAnsi="Times New Roman" w:cs="Times New Roman"/>
            <w:sz w:val="24"/>
            <w:szCs w:val="24"/>
            <w:lang w:eastAsia="lv-LV"/>
          </w:rPr>
          <w:t>pasts@liaa.gov.lv</w:t>
        </w:r>
      </w:hyperlink>
      <w:r w:rsidR="00A00435" w:rsidRPr="002E43AB">
        <w:rPr>
          <w:rFonts w:ascii="Times New Roman" w:hAnsi="Times New Roman" w:cs="Times New Roman"/>
          <w:sz w:val="24"/>
          <w:szCs w:val="24"/>
          <w:lang w:eastAsia="lv-LV"/>
        </w:rPr>
        <w:t>;</w:t>
      </w:r>
    </w:p>
    <w:p w14:paraId="25B9D514" w14:textId="1DF36F7B" w:rsidR="00A00435" w:rsidRPr="002E43AB" w:rsidRDefault="00A00435" w:rsidP="00A00435">
      <w:pPr>
        <w:pStyle w:val="ListParagraph"/>
        <w:numPr>
          <w:ilvl w:val="2"/>
          <w:numId w:val="2"/>
        </w:numPr>
        <w:spacing w:after="0" w:line="240" w:lineRule="auto"/>
        <w:jc w:val="both"/>
        <w:rPr>
          <w:rFonts w:ascii="Times New Roman" w:hAnsi="Times New Roman" w:cs="Times New Roman"/>
          <w:sz w:val="24"/>
          <w:szCs w:val="24"/>
          <w:lang w:eastAsia="lv-LV"/>
        </w:rPr>
      </w:pPr>
      <w:r w:rsidRPr="002E43AB">
        <w:rPr>
          <w:rFonts w:ascii="Times New Roman" w:hAnsi="Times New Roman" w:cs="Times New Roman"/>
          <w:sz w:val="24"/>
          <w:szCs w:val="24"/>
          <w:lang w:eastAsia="lv-LV"/>
        </w:rPr>
        <w:t>Elektroniski uz oficiālo elektronisko adresi</w:t>
      </w:r>
      <w:r w:rsidR="00A2352A" w:rsidRPr="002E43AB">
        <w:rPr>
          <w:rFonts w:ascii="Times New Roman" w:hAnsi="Times New Roman" w:cs="Times New Roman"/>
          <w:sz w:val="24"/>
          <w:szCs w:val="24"/>
          <w:lang w:eastAsia="lv-LV"/>
        </w:rPr>
        <w:t>:</w:t>
      </w:r>
      <w:r w:rsidRPr="002E43AB">
        <w:rPr>
          <w:rFonts w:ascii="Times New Roman" w:hAnsi="Times New Roman" w:cs="Times New Roman"/>
          <w:sz w:val="24"/>
          <w:szCs w:val="24"/>
          <w:lang w:eastAsia="lv-LV"/>
        </w:rPr>
        <w:t xml:space="preserve"> </w:t>
      </w:r>
      <w:r w:rsidR="00A2352A" w:rsidRPr="002E43AB">
        <w:rPr>
          <w:rFonts w:ascii="Times New Roman" w:hAnsi="Times New Roman" w:cs="Times New Roman"/>
          <w:sz w:val="24"/>
          <w:szCs w:val="24"/>
          <w:lang w:eastAsia="lv-LV"/>
        </w:rPr>
        <w:t>EINVOICE@90001739473</w:t>
      </w:r>
      <w:r w:rsidRPr="002E43AB">
        <w:rPr>
          <w:rFonts w:ascii="Times New Roman" w:hAnsi="Times New Roman" w:cs="Times New Roman"/>
          <w:sz w:val="24"/>
          <w:szCs w:val="24"/>
          <w:lang w:eastAsia="lv-LV"/>
        </w:rPr>
        <w:t>.</w:t>
      </w:r>
    </w:p>
    <w:p w14:paraId="65301FE1" w14:textId="77777777" w:rsidR="00A00435" w:rsidRPr="002E43AB" w:rsidRDefault="00A00435" w:rsidP="00A00435">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Ja rēķins tiek sagatavots elektroniski un nav parakstīts ar drošu elektronisko parakstu, uz tā jānorāda atzīme “Maksājuma attaisnojuma dokuments sagatavots elektroniski un ir derīgs bez paraksta”.</w:t>
      </w:r>
    </w:p>
    <w:p w14:paraId="2D42D7E7" w14:textId="4DAB1E93" w:rsidR="00A00435" w:rsidRPr="002E43AB" w:rsidRDefault="00A00435" w:rsidP="00A00435">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Ja Izpildītājs iesniedz Pasūtītājam elektronisko rēķinu tam jāatbilst normatīvajos aktos noteiktajam standartam.</w:t>
      </w:r>
    </w:p>
    <w:p w14:paraId="1CD1747D" w14:textId="6415D433" w:rsidR="00A00435" w:rsidRPr="002E43AB" w:rsidRDefault="00A00435" w:rsidP="00A00435">
      <w:pPr>
        <w:numPr>
          <w:ilvl w:val="1"/>
          <w:numId w:val="2"/>
        </w:numPr>
        <w:tabs>
          <w:tab w:val="num" w:pos="142"/>
        </w:tabs>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lang w:eastAsia="lv-LV"/>
        </w:rPr>
        <w:t>Visi norēķini tiek veikti bezskaidras naudas norēķina veidā, pārskaitot finanšu līdzekļus uz Izpildītāja norādīto bankas norēķinu kontu.</w:t>
      </w:r>
    </w:p>
    <w:p w14:paraId="750296A7" w14:textId="2264F17D" w:rsidR="00A00435" w:rsidRPr="002E43AB" w:rsidRDefault="00A00435" w:rsidP="00390AE2">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Līgumā noteiktais Pasūtītāja maksājums tiek uzskatīts par izpildītu dienā, kad Pasūtītājs ir iesniedzis bankā izpildei maksājuma uzdevumu par konkrēto maksājumu un tā to ir pieņēmusi izpildei.</w:t>
      </w:r>
    </w:p>
    <w:p w14:paraId="069AE9FF" w14:textId="77777777" w:rsidR="002E2C33" w:rsidRDefault="005D3D4B" w:rsidP="002E2C33">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Par Līgumā neparedzētiem pakalpojumiem, kas nepieciešami Pasūtījuma izpildei, risku uzņemas Izpildītājs, tai skaitā neparedzēto darbu izmaksas, kas nav iekļautas līgumcenā, bet ir nepieciešamas Pasūtījuma pilnīgai izpildei Līgumā noteiktajā apjomā, kvalitātē un termiņā un kuras izriet no Līguma priekšmeta arī tad, ja tās nav tieši norādītas Līgumā.</w:t>
      </w:r>
    </w:p>
    <w:p w14:paraId="15EB929B" w14:textId="24C49F53" w:rsidR="002E2C33" w:rsidRPr="002E2C33" w:rsidRDefault="002E2C33" w:rsidP="002E2C33">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lang w:eastAsia="lv-LV"/>
        </w:rPr>
      </w:pPr>
      <w:r w:rsidRPr="002E2C33">
        <w:rPr>
          <w:rFonts w:ascii="Times New Roman" w:eastAsia="Times New Roman" w:hAnsi="Times New Roman" w:cs="Times New Roman"/>
          <w:sz w:val="24"/>
          <w:szCs w:val="24"/>
          <w:lang w:eastAsia="lv-LV"/>
        </w:rPr>
        <w:t xml:space="preserve">Nekvalitatīvi vai Līgumam neatbilstoši veiktie pakalpojumi netiek pieņemti un apmaksāti. Šādā gadījumā Pasūtītājs veic Pasūtījuma apmaksu atbilstoši faktiski sniegtajiem </w:t>
      </w:r>
      <w:r>
        <w:rPr>
          <w:rFonts w:ascii="Times New Roman" w:eastAsia="Times New Roman" w:hAnsi="Times New Roman" w:cs="Times New Roman"/>
          <w:sz w:val="24"/>
          <w:szCs w:val="24"/>
          <w:lang w:eastAsia="lv-LV"/>
        </w:rPr>
        <w:t>pakalpojumiem</w:t>
      </w:r>
      <w:r w:rsidRPr="002E2C33">
        <w:rPr>
          <w:rFonts w:ascii="Times New Roman" w:eastAsia="Times New Roman" w:hAnsi="Times New Roman" w:cs="Times New Roman"/>
          <w:sz w:val="24"/>
          <w:szCs w:val="24"/>
          <w:lang w:eastAsia="lv-LV"/>
        </w:rPr>
        <w:t xml:space="preserve"> saskaņā ar  Finanšu piedāvājumā noradītajām izmaksām. </w:t>
      </w:r>
    </w:p>
    <w:p w14:paraId="0BB0F950" w14:textId="77777777" w:rsidR="00515A9C" w:rsidRPr="002E43AB" w:rsidRDefault="00515A9C" w:rsidP="00515A9C">
      <w:pPr>
        <w:spacing w:after="0" w:line="240" w:lineRule="auto"/>
        <w:jc w:val="both"/>
        <w:rPr>
          <w:rFonts w:ascii="Times New Roman" w:eastAsia="Times New Roman" w:hAnsi="Times New Roman" w:cs="Times New Roman"/>
          <w:sz w:val="24"/>
          <w:szCs w:val="24"/>
          <w:lang w:eastAsia="lv-LV"/>
        </w:rPr>
      </w:pPr>
    </w:p>
    <w:p w14:paraId="18953DAD" w14:textId="77777777" w:rsidR="005D3D4B" w:rsidRPr="002E43AB" w:rsidRDefault="005D3D4B" w:rsidP="00095F47">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rPr>
      </w:pPr>
      <w:r w:rsidRPr="002E43AB">
        <w:rPr>
          <w:rFonts w:ascii="Times New Roman" w:eastAsia="Times New Roman" w:hAnsi="Times New Roman" w:cs="Times New Roman"/>
          <w:b/>
          <w:sz w:val="24"/>
          <w:szCs w:val="24"/>
        </w:rPr>
        <w:t>LĪGUMA IZPILDES KĀRTĪBA</w:t>
      </w:r>
    </w:p>
    <w:p w14:paraId="6CE03394" w14:textId="77777777" w:rsidR="00AC1B78" w:rsidRPr="002E43AB" w:rsidRDefault="00ED29C5" w:rsidP="00007640">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Puses apņemas regulāri organizēt Pušu pārstāvju tikšanos, lai apspriestu Līguma izpildes gaitu. Pušu pārstāvju tikšanās tiek organizētas pēc Pasūtītāja pieprasījuma.</w:t>
      </w:r>
    </w:p>
    <w:p w14:paraId="4D0E9988" w14:textId="77777777" w:rsidR="00E3102D" w:rsidRPr="002E43AB" w:rsidRDefault="00E3102D" w:rsidP="00E3102D">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Veicot Pasūtījuma izpildi, informācijas apmaiņa un darba uzdevuma saskaņošana notiek elektroniski, izmantojot Līgumā norādītos Pušu pārstāvju e-pastus.</w:t>
      </w:r>
    </w:p>
    <w:p w14:paraId="48609DB3" w14:textId="49550E3E" w:rsidR="001B1CC0" w:rsidRPr="002E43AB" w:rsidRDefault="001B1CC0" w:rsidP="00E3102D">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Puses </w:t>
      </w:r>
      <w:r w:rsidR="00733854" w:rsidRPr="002E43AB">
        <w:rPr>
          <w:rFonts w:ascii="Times New Roman" w:eastAsia="Times New Roman" w:hAnsi="Times New Roman" w:cs="Times New Roman"/>
          <w:sz w:val="24"/>
          <w:szCs w:val="24"/>
          <w:lang w:eastAsia="lv-LV"/>
        </w:rPr>
        <w:t xml:space="preserve">10 (desmit) darbdienu laikā </w:t>
      </w:r>
      <w:r w:rsidR="00733854" w:rsidRPr="002E43AB">
        <w:rPr>
          <w:rFonts w:ascii="Times New Roman" w:hAnsi="Times New Roman" w:cs="Times New Roman"/>
          <w:sz w:val="24"/>
          <w:szCs w:val="24"/>
        </w:rPr>
        <w:t xml:space="preserve">pēc Līguma spēkā stāšanās </w:t>
      </w:r>
      <w:r w:rsidR="00733854" w:rsidRPr="002E43AB">
        <w:rPr>
          <w:rFonts w:ascii="Times New Roman" w:hAnsi="Times New Roman" w:cs="Times New Roman"/>
          <w:sz w:val="24"/>
          <w:szCs w:val="24"/>
          <w:lang w:eastAsia="lv-LV"/>
        </w:rPr>
        <w:t xml:space="preserve">saskaņo </w:t>
      </w:r>
      <w:r w:rsidR="002D7F30">
        <w:rPr>
          <w:rFonts w:ascii="Times New Roman" w:hAnsi="Times New Roman" w:cs="Times New Roman"/>
          <w:sz w:val="24"/>
          <w:szCs w:val="24"/>
          <w:lang w:eastAsia="lv-LV"/>
        </w:rPr>
        <w:t>Latvijas nacionālās dienas</w:t>
      </w:r>
      <w:r w:rsidR="00D10414" w:rsidRPr="002E43AB">
        <w:rPr>
          <w:rFonts w:ascii="Times New Roman" w:hAnsi="Times New Roman" w:cs="Times New Roman"/>
          <w:sz w:val="24"/>
          <w:szCs w:val="24"/>
          <w:lang w:eastAsia="lv-LV"/>
        </w:rPr>
        <w:t xml:space="preserve"> gala</w:t>
      </w:r>
      <w:r w:rsidR="00733854" w:rsidRPr="002E43AB">
        <w:rPr>
          <w:rFonts w:ascii="Times New Roman" w:hAnsi="Times New Roman" w:cs="Times New Roman"/>
          <w:sz w:val="24"/>
          <w:szCs w:val="24"/>
          <w:lang w:eastAsia="lv-LV"/>
        </w:rPr>
        <w:t xml:space="preserve"> koncep</w:t>
      </w:r>
      <w:r w:rsidR="00D10414" w:rsidRPr="002E43AB">
        <w:rPr>
          <w:rFonts w:ascii="Times New Roman" w:hAnsi="Times New Roman" w:cs="Times New Roman"/>
          <w:sz w:val="24"/>
          <w:szCs w:val="24"/>
          <w:lang w:eastAsia="lv-LV"/>
        </w:rPr>
        <w:t>ciju</w:t>
      </w:r>
      <w:r w:rsidR="00733854" w:rsidRPr="002E43AB">
        <w:rPr>
          <w:rFonts w:ascii="Times New Roman" w:hAnsi="Times New Roman" w:cs="Times New Roman"/>
          <w:sz w:val="24"/>
          <w:szCs w:val="24"/>
          <w:lang w:eastAsia="lv-LV"/>
        </w:rPr>
        <w:t>.</w:t>
      </w:r>
    </w:p>
    <w:p w14:paraId="31F528ED" w14:textId="32595586" w:rsidR="00D1709F" w:rsidRPr="002E43AB" w:rsidRDefault="00D1709F" w:rsidP="004761AB">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Izpildītājs </w:t>
      </w:r>
      <w:r w:rsidR="009458F2" w:rsidRPr="002E43AB">
        <w:rPr>
          <w:rFonts w:ascii="Times New Roman" w:eastAsia="Times New Roman" w:hAnsi="Times New Roman" w:cs="Times New Roman"/>
          <w:sz w:val="24"/>
          <w:szCs w:val="24"/>
          <w:lang w:eastAsia="lv-LV"/>
        </w:rPr>
        <w:t>2(divu</w:t>
      </w:r>
      <w:r w:rsidR="007D0291" w:rsidRPr="002E43AB">
        <w:rPr>
          <w:rFonts w:ascii="Times New Roman" w:eastAsia="Times New Roman" w:hAnsi="Times New Roman" w:cs="Times New Roman"/>
          <w:sz w:val="24"/>
          <w:szCs w:val="24"/>
          <w:lang w:eastAsia="lv-LV"/>
        </w:rPr>
        <w:t>) nedēļu</w:t>
      </w:r>
      <w:r w:rsidRPr="002E43AB">
        <w:rPr>
          <w:rFonts w:ascii="Times New Roman" w:eastAsia="Times New Roman" w:hAnsi="Times New Roman" w:cs="Times New Roman"/>
          <w:sz w:val="24"/>
          <w:szCs w:val="24"/>
          <w:lang w:eastAsia="lv-LV"/>
        </w:rPr>
        <w:t xml:space="preserve"> laikā </w:t>
      </w:r>
      <w:r w:rsidRPr="002E43AB">
        <w:rPr>
          <w:rFonts w:ascii="Times New Roman" w:hAnsi="Times New Roman" w:cs="Times New Roman"/>
          <w:sz w:val="24"/>
          <w:szCs w:val="24"/>
        </w:rPr>
        <w:t xml:space="preserve">pēc Līguma spēkā stāšanās dienas iesniedz </w:t>
      </w:r>
      <w:r w:rsidRPr="002E43AB">
        <w:rPr>
          <w:rFonts w:ascii="Times New Roman" w:eastAsia="Times New Roman" w:hAnsi="Times New Roman" w:cs="Times New Roman"/>
          <w:sz w:val="24"/>
          <w:szCs w:val="24"/>
          <w:lang w:eastAsia="lv-LV"/>
        </w:rPr>
        <w:t>Pasūtītajam saskaņošanai:</w:t>
      </w:r>
    </w:p>
    <w:p w14:paraId="7DB3BC3D" w14:textId="533029A1" w:rsidR="00EF15AB" w:rsidRPr="002E43AB" w:rsidRDefault="00484345" w:rsidP="001D189F">
      <w:pPr>
        <w:numPr>
          <w:ilvl w:val="2"/>
          <w:numId w:val="2"/>
        </w:numPr>
        <w:tabs>
          <w:tab w:val="clear" w:pos="1440"/>
        </w:tabs>
        <w:spacing w:after="0" w:line="240" w:lineRule="auto"/>
        <w:ind w:left="1134" w:hanging="708"/>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 xml:space="preserve">piesaistošu un iedvesmojošu </w:t>
      </w:r>
      <w:bookmarkStart w:id="0" w:name="_Hlk186109227"/>
      <w:r w:rsidR="007F27E2">
        <w:rPr>
          <w:rFonts w:ascii="Times New Roman" w:hAnsi="Times New Roman" w:cs="Times New Roman"/>
          <w:sz w:val="24"/>
          <w:szCs w:val="24"/>
        </w:rPr>
        <w:t>Latvijas nacionālās dienas</w:t>
      </w:r>
      <w:r w:rsidRPr="002E43AB">
        <w:rPr>
          <w:rFonts w:ascii="Times New Roman" w:hAnsi="Times New Roman" w:cs="Times New Roman"/>
          <w:sz w:val="24"/>
          <w:szCs w:val="24"/>
        </w:rPr>
        <w:t xml:space="preserve"> aprakstu latviešu, angļu un japāņu valodās</w:t>
      </w:r>
      <w:bookmarkEnd w:id="0"/>
      <w:r w:rsidRPr="002E43AB">
        <w:rPr>
          <w:rFonts w:ascii="Times New Roman" w:hAnsi="Times New Roman" w:cs="Times New Roman"/>
          <w:sz w:val="24"/>
          <w:szCs w:val="24"/>
        </w:rPr>
        <w:t>, kā arī vizuāli, izmantošanai komunikācijā sociālajos medijos un mājaslapā</w:t>
      </w:r>
      <w:r w:rsidR="00EF15AB" w:rsidRPr="002E43AB">
        <w:rPr>
          <w:rFonts w:ascii="Times New Roman" w:hAnsi="Times New Roman" w:cs="Times New Roman"/>
          <w:sz w:val="24"/>
          <w:szCs w:val="24"/>
        </w:rPr>
        <w:t>;</w:t>
      </w:r>
    </w:p>
    <w:p w14:paraId="53505D67" w14:textId="525E0974" w:rsidR="001D189F" w:rsidRPr="002E43AB" w:rsidRDefault="00CB1876" w:rsidP="001D189F">
      <w:pPr>
        <w:numPr>
          <w:ilvl w:val="2"/>
          <w:numId w:val="2"/>
        </w:numPr>
        <w:tabs>
          <w:tab w:val="clear" w:pos="1440"/>
        </w:tabs>
        <w:spacing w:after="0" w:line="240" w:lineRule="auto"/>
        <w:ind w:left="1134" w:hanging="708"/>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 xml:space="preserve">reprezentējošo </w:t>
      </w:r>
      <w:r w:rsidR="00862FAE" w:rsidRPr="002E43AB">
        <w:rPr>
          <w:rFonts w:ascii="Times New Roman" w:hAnsi="Times New Roman" w:cs="Times New Roman"/>
          <w:sz w:val="24"/>
          <w:szCs w:val="24"/>
        </w:rPr>
        <w:t>suvenīru</w:t>
      </w:r>
      <w:r w:rsidR="00F21D93" w:rsidRPr="002E43AB">
        <w:rPr>
          <w:rFonts w:ascii="Times New Roman" w:hAnsi="Times New Roman" w:cs="Times New Roman"/>
          <w:sz w:val="24"/>
          <w:szCs w:val="24"/>
        </w:rPr>
        <w:t xml:space="preserve"> </w:t>
      </w:r>
      <w:r w:rsidR="004F06EC" w:rsidRPr="002E43AB">
        <w:rPr>
          <w:rFonts w:ascii="Times New Roman" w:hAnsi="Times New Roman" w:cs="Times New Roman"/>
          <w:sz w:val="24"/>
          <w:szCs w:val="24"/>
        </w:rPr>
        <w:t>piedāvājumu;</w:t>
      </w:r>
    </w:p>
    <w:p w14:paraId="5827DA0B" w14:textId="2D1741CC" w:rsidR="004F06EC" w:rsidRPr="002E43AB" w:rsidRDefault="004F06EC" w:rsidP="001D189F">
      <w:pPr>
        <w:numPr>
          <w:ilvl w:val="2"/>
          <w:numId w:val="2"/>
        </w:numPr>
        <w:tabs>
          <w:tab w:val="clear" w:pos="1440"/>
        </w:tabs>
        <w:spacing w:after="0" w:line="240" w:lineRule="auto"/>
        <w:ind w:left="1134" w:hanging="708"/>
        <w:jc w:val="both"/>
        <w:rPr>
          <w:rFonts w:ascii="Times New Roman" w:eastAsia="Times New Roman" w:hAnsi="Times New Roman" w:cs="Times New Roman"/>
          <w:sz w:val="24"/>
          <w:szCs w:val="24"/>
          <w:lang w:eastAsia="lv-LV"/>
        </w:rPr>
      </w:pPr>
      <w:r w:rsidRPr="002E43AB">
        <w:rPr>
          <w:rFonts w:ascii="Times New Roman" w:hAnsi="Times New Roman" w:cs="Times New Roman"/>
          <w:sz w:val="24"/>
          <w:szCs w:val="24"/>
        </w:rPr>
        <w:t>uzkodu ēdienkart</w:t>
      </w:r>
      <w:r w:rsidR="000250C2" w:rsidRPr="002E43AB">
        <w:rPr>
          <w:rFonts w:ascii="Times New Roman" w:hAnsi="Times New Roman" w:cs="Times New Roman"/>
          <w:sz w:val="24"/>
          <w:szCs w:val="24"/>
        </w:rPr>
        <w:t>i vakara pieņemšanai.</w:t>
      </w:r>
    </w:p>
    <w:p w14:paraId="5B5C9603" w14:textId="50B9607B" w:rsidR="007250A9" w:rsidRPr="002E43AB" w:rsidRDefault="007250A9" w:rsidP="00523071">
      <w:pPr>
        <w:numPr>
          <w:ilvl w:val="1"/>
          <w:numId w:val="2"/>
        </w:numPr>
        <w:spacing w:after="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Izpildītājs </w:t>
      </w:r>
      <w:r w:rsidR="00523071" w:rsidRPr="002E43AB">
        <w:rPr>
          <w:rFonts w:ascii="Times New Roman" w:eastAsia="Times New Roman" w:hAnsi="Times New Roman" w:cs="Times New Roman"/>
          <w:sz w:val="24"/>
          <w:szCs w:val="24"/>
          <w:lang w:eastAsia="lv-LV"/>
        </w:rPr>
        <w:t>3</w:t>
      </w:r>
      <w:r w:rsidRPr="002E43AB">
        <w:rPr>
          <w:rFonts w:ascii="Times New Roman" w:eastAsia="Times New Roman" w:hAnsi="Times New Roman" w:cs="Times New Roman"/>
          <w:sz w:val="24"/>
          <w:szCs w:val="24"/>
          <w:lang w:eastAsia="lv-LV"/>
        </w:rPr>
        <w:t>(</w:t>
      </w:r>
      <w:r w:rsidR="00523071" w:rsidRPr="002E43AB">
        <w:rPr>
          <w:rFonts w:ascii="Times New Roman" w:eastAsia="Times New Roman" w:hAnsi="Times New Roman" w:cs="Times New Roman"/>
          <w:sz w:val="24"/>
          <w:szCs w:val="24"/>
          <w:lang w:eastAsia="lv-LV"/>
        </w:rPr>
        <w:t>trīs</w:t>
      </w:r>
      <w:r w:rsidRPr="002E43AB">
        <w:rPr>
          <w:rFonts w:ascii="Times New Roman" w:eastAsia="Times New Roman" w:hAnsi="Times New Roman" w:cs="Times New Roman"/>
          <w:sz w:val="24"/>
          <w:szCs w:val="24"/>
          <w:lang w:eastAsia="lv-LV"/>
        </w:rPr>
        <w:t xml:space="preserve">) nedēļu laikā </w:t>
      </w:r>
      <w:r w:rsidRPr="002E43AB">
        <w:rPr>
          <w:rFonts w:ascii="Times New Roman" w:hAnsi="Times New Roman" w:cs="Times New Roman"/>
          <w:sz w:val="24"/>
          <w:szCs w:val="24"/>
        </w:rPr>
        <w:t xml:space="preserve">pēc Līguma spēkā stāšanās dienas iesniedz </w:t>
      </w:r>
      <w:r w:rsidRPr="002E43AB">
        <w:rPr>
          <w:rFonts w:ascii="Times New Roman" w:eastAsia="Times New Roman" w:hAnsi="Times New Roman" w:cs="Times New Roman"/>
          <w:sz w:val="24"/>
          <w:szCs w:val="24"/>
          <w:lang w:eastAsia="lv-LV"/>
        </w:rPr>
        <w:t>Pasūtītajam saskaņošanai:</w:t>
      </w:r>
    </w:p>
    <w:p w14:paraId="7638DE41" w14:textId="20FF9E8E" w:rsidR="00523071" w:rsidRPr="002E43AB" w:rsidRDefault="00F93BC3" w:rsidP="00523071">
      <w:pPr>
        <w:numPr>
          <w:ilvl w:val="2"/>
          <w:numId w:val="2"/>
        </w:numPr>
        <w:spacing w:after="0" w:line="240" w:lineRule="auto"/>
        <w:jc w:val="both"/>
        <w:rPr>
          <w:rFonts w:ascii="Times New Roman" w:eastAsia="Times New Roman" w:hAnsi="Times New Roman" w:cs="Times New Roman"/>
          <w:sz w:val="24"/>
          <w:szCs w:val="24"/>
          <w:lang w:eastAsia="lv-LV"/>
        </w:rPr>
      </w:pPr>
      <w:bookmarkStart w:id="1" w:name="_Hlk191390111"/>
      <w:r w:rsidRPr="002E43AB">
        <w:rPr>
          <w:rFonts w:ascii="Times New Roman" w:hAnsi="Times New Roman" w:cs="Times New Roman"/>
          <w:sz w:val="24"/>
          <w:szCs w:val="24"/>
        </w:rPr>
        <w:lastRenderedPageBreak/>
        <w:t xml:space="preserve">Latvijas nacionālo dienu reklamējošu </w:t>
      </w:r>
      <w:proofErr w:type="spellStart"/>
      <w:r w:rsidRPr="002E43AB">
        <w:rPr>
          <w:rFonts w:ascii="Times New Roman" w:hAnsi="Times New Roman" w:cs="Times New Roman"/>
          <w:sz w:val="24"/>
          <w:szCs w:val="24"/>
        </w:rPr>
        <w:t>promo</w:t>
      </w:r>
      <w:proofErr w:type="spellEnd"/>
      <w:r w:rsidRPr="002E43AB">
        <w:rPr>
          <w:rFonts w:ascii="Times New Roman" w:hAnsi="Times New Roman" w:cs="Times New Roman"/>
          <w:sz w:val="24"/>
          <w:szCs w:val="24"/>
        </w:rPr>
        <w:t>-video</w:t>
      </w:r>
      <w:bookmarkEnd w:id="1"/>
      <w:r w:rsidR="007808D7" w:rsidRPr="002E43AB">
        <w:rPr>
          <w:rFonts w:ascii="Times New Roman" w:hAnsi="Times New Roman" w:cs="Times New Roman"/>
          <w:sz w:val="24"/>
          <w:szCs w:val="24"/>
        </w:rPr>
        <w:t xml:space="preserve"> izmantošanai komunikācijā sociālajos medijos un mājaslapā intereses veicināšanai par pasākumiem</w:t>
      </w:r>
      <w:r w:rsidR="00281861" w:rsidRPr="002E43AB">
        <w:rPr>
          <w:rFonts w:ascii="Times New Roman" w:hAnsi="Times New Roman" w:cs="Times New Roman"/>
          <w:sz w:val="24"/>
          <w:szCs w:val="24"/>
        </w:rPr>
        <w:t>;</w:t>
      </w:r>
    </w:p>
    <w:p w14:paraId="4D19B9EB" w14:textId="4B62A7C1" w:rsidR="00281861" w:rsidRPr="002E2C33" w:rsidRDefault="00CF0B37" w:rsidP="002E2C33">
      <w:pPr>
        <w:numPr>
          <w:ilvl w:val="2"/>
          <w:numId w:val="2"/>
        </w:numPr>
        <w:spacing w:after="0" w:line="240" w:lineRule="auto"/>
        <w:jc w:val="both"/>
        <w:rPr>
          <w:rFonts w:ascii="Times New Roman" w:eastAsia="Times New Roman" w:hAnsi="Times New Roman" w:cs="Times New Roman"/>
          <w:sz w:val="24"/>
          <w:szCs w:val="24"/>
          <w:lang w:eastAsia="lv-LV"/>
        </w:rPr>
      </w:pPr>
      <w:r w:rsidRPr="002E43AB">
        <w:rPr>
          <w:rFonts w:ascii="Times New Roman" w:hAnsi="Times New Roman" w:cs="Times New Roman"/>
          <w:bCs/>
          <w:sz w:val="24"/>
          <w:szCs w:val="24"/>
        </w:rPr>
        <w:t xml:space="preserve">Latvijas nacionālās dienas </w:t>
      </w:r>
      <w:r w:rsidRPr="002E43AB">
        <w:rPr>
          <w:rFonts w:ascii="Times New Roman" w:hAnsi="Times New Roman" w:cs="Times New Roman"/>
          <w:bCs/>
          <w:sz w:val="24"/>
          <w:szCs w:val="24"/>
          <w:u w:val="single"/>
        </w:rPr>
        <w:t>Latvijas kultūras programmas</w:t>
      </w:r>
      <w:r w:rsidRPr="002E43AB">
        <w:rPr>
          <w:rFonts w:ascii="Times New Roman" w:hAnsi="Times New Roman" w:cs="Times New Roman"/>
          <w:bCs/>
          <w:sz w:val="24"/>
          <w:szCs w:val="24"/>
        </w:rPr>
        <w:t xml:space="preserve"> nosaukumu, aprakstu (reklāmas tekstu) latviešu, angļu un japāņu valodās un reklāmas vizuālo materiālu (piemēram, ilustratīvu fotogrāfiju)</w:t>
      </w:r>
      <w:r w:rsidR="002E2C33">
        <w:rPr>
          <w:rFonts w:ascii="Times New Roman" w:hAnsi="Times New Roman" w:cs="Times New Roman"/>
          <w:bCs/>
          <w:sz w:val="24"/>
          <w:szCs w:val="24"/>
        </w:rPr>
        <w:t>.</w:t>
      </w:r>
    </w:p>
    <w:p w14:paraId="1A2841C7" w14:textId="2CBB58D7" w:rsidR="00C05C01" w:rsidRPr="002E43AB" w:rsidRDefault="00C05C01" w:rsidP="00C05C01">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Pasūtītājs 5 (piecu) darbdienu laikā izvērtē Līguma 5.4. punktā</w:t>
      </w:r>
      <w:r w:rsidR="00B958B1" w:rsidRPr="002E43AB">
        <w:rPr>
          <w:rFonts w:ascii="Times New Roman" w:eastAsia="Times New Roman" w:hAnsi="Times New Roman" w:cs="Times New Roman"/>
          <w:sz w:val="24"/>
          <w:szCs w:val="24"/>
          <w:lang w:eastAsia="lv-LV"/>
        </w:rPr>
        <w:t xml:space="preserve"> un 5.5. punktā</w:t>
      </w:r>
      <w:r w:rsidRPr="002E43AB">
        <w:rPr>
          <w:rFonts w:ascii="Times New Roman" w:eastAsia="Times New Roman" w:hAnsi="Times New Roman" w:cs="Times New Roman"/>
          <w:sz w:val="24"/>
          <w:szCs w:val="24"/>
          <w:lang w:eastAsia="lv-LV"/>
        </w:rPr>
        <w:t xml:space="preserve"> noteiktajā kārtībā saņemto informāciju un:</w:t>
      </w:r>
    </w:p>
    <w:p w14:paraId="15703C79" w14:textId="77777777" w:rsidR="00C05C01" w:rsidRPr="002E43AB" w:rsidRDefault="00C05C01" w:rsidP="00C05C01">
      <w:pPr>
        <w:numPr>
          <w:ilvl w:val="2"/>
          <w:numId w:val="2"/>
        </w:numPr>
        <w:spacing w:after="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saskaņo to bez iebildumiem, informējot Izpildītāja pārstāvi;</w:t>
      </w:r>
    </w:p>
    <w:p w14:paraId="0DCCA4E2" w14:textId="77777777" w:rsidR="00C05C01" w:rsidRPr="002E43AB" w:rsidRDefault="00C05C01" w:rsidP="00C05C01">
      <w:pPr>
        <w:numPr>
          <w:ilvl w:val="2"/>
          <w:numId w:val="2"/>
        </w:numPr>
        <w:tabs>
          <w:tab w:val="clear" w:pos="1440"/>
        </w:tabs>
        <w:spacing w:after="0" w:line="240" w:lineRule="auto"/>
        <w:ind w:left="1418" w:hanging="698"/>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nesaskaņo to un informē Izpildītāja pārstāvi, iesniedzot iebildumus un precizējumus.</w:t>
      </w:r>
    </w:p>
    <w:p w14:paraId="6E9F94A3" w14:textId="6D7C7C83" w:rsidR="00C05C01" w:rsidRPr="002E43AB" w:rsidRDefault="00C05C01" w:rsidP="00C05C01">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Līguma 5.</w:t>
      </w:r>
      <w:r w:rsidR="00B958B1" w:rsidRPr="002E43AB">
        <w:rPr>
          <w:rFonts w:ascii="Times New Roman" w:eastAsia="Times New Roman" w:hAnsi="Times New Roman" w:cs="Times New Roman"/>
          <w:sz w:val="24"/>
          <w:szCs w:val="24"/>
          <w:lang w:eastAsia="lv-LV"/>
        </w:rPr>
        <w:t>6.2.</w:t>
      </w:r>
      <w:r w:rsidRPr="002E43AB">
        <w:rPr>
          <w:rFonts w:ascii="Times New Roman" w:eastAsia="Times New Roman" w:hAnsi="Times New Roman" w:cs="Times New Roman"/>
          <w:sz w:val="24"/>
          <w:szCs w:val="24"/>
          <w:lang w:eastAsia="lv-LV"/>
        </w:rPr>
        <w:t xml:space="preserve"> apakšpunktā minētajā gadījumā Izpildītājs 2 (divu) darbdienu laikā </w:t>
      </w:r>
      <w:r w:rsidRPr="002E43AB">
        <w:rPr>
          <w:rFonts w:ascii="Times New Roman" w:eastAsia="Times New Roman" w:hAnsi="Times New Roman" w:cs="Times New Roman"/>
          <w:color w:val="000000"/>
          <w:sz w:val="24"/>
          <w:szCs w:val="24"/>
          <w:lang w:eastAsia="lv-LV"/>
        </w:rPr>
        <w:t>no informācijas saņemšanas dienas novērš neatbilstības vai trūkumus un veic nepieciešamus papildinājumus atbilstoši Pasūtītāja norādījumiem un iesniedz Pasūtītājam atkārtotai saskaņošanai.</w:t>
      </w:r>
    </w:p>
    <w:p w14:paraId="7C44521E" w14:textId="25455884" w:rsidR="00C05C01" w:rsidRPr="002E43AB" w:rsidRDefault="00C05C01" w:rsidP="00C05C01">
      <w:pPr>
        <w:numPr>
          <w:ilvl w:val="1"/>
          <w:numId w:val="2"/>
        </w:numPr>
        <w:spacing w:after="0" w:line="240" w:lineRule="auto"/>
        <w:ind w:left="426" w:hanging="426"/>
        <w:jc w:val="both"/>
        <w:rPr>
          <w:rFonts w:ascii="Times New Roman" w:eastAsia="Times New Roman" w:hAnsi="Times New Roman" w:cs="Times New Roman"/>
          <w:color w:val="000000"/>
          <w:sz w:val="24"/>
          <w:szCs w:val="24"/>
          <w:lang w:eastAsia="lv-LV"/>
        </w:rPr>
      </w:pPr>
      <w:r w:rsidRPr="002E43AB">
        <w:rPr>
          <w:rFonts w:ascii="Times New Roman" w:eastAsia="Times New Roman" w:hAnsi="Times New Roman" w:cs="Times New Roman"/>
          <w:sz w:val="24"/>
          <w:szCs w:val="24"/>
          <w:lang w:eastAsia="lv-LV"/>
        </w:rPr>
        <w:t>Pasūtītājs</w:t>
      </w:r>
      <w:r w:rsidRPr="002E43AB">
        <w:rPr>
          <w:rFonts w:ascii="Times New Roman" w:eastAsia="Times New Roman" w:hAnsi="Times New Roman" w:cs="Times New Roman"/>
          <w:color w:val="000000"/>
          <w:sz w:val="24"/>
          <w:szCs w:val="24"/>
          <w:lang w:eastAsia="lv-LV"/>
        </w:rPr>
        <w:t xml:space="preserve"> 2 (divu) darbdienu laikā izskata atkārtoti iesniegto informāciju un:</w:t>
      </w:r>
    </w:p>
    <w:p w14:paraId="640F4DAB" w14:textId="77777777" w:rsidR="00C05C01" w:rsidRPr="002E43AB" w:rsidRDefault="00C05C01" w:rsidP="00C05C01">
      <w:pPr>
        <w:numPr>
          <w:ilvl w:val="2"/>
          <w:numId w:val="2"/>
        </w:numPr>
        <w:tabs>
          <w:tab w:val="clear" w:pos="1440"/>
        </w:tabs>
        <w:spacing w:after="0" w:line="240" w:lineRule="auto"/>
        <w:ind w:left="1134" w:hanging="708"/>
        <w:jc w:val="both"/>
        <w:rPr>
          <w:rFonts w:ascii="Times New Roman" w:eastAsia="Times New Roman" w:hAnsi="Times New Roman" w:cs="Times New Roman"/>
          <w:color w:val="000000"/>
          <w:sz w:val="24"/>
          <w:szCs w:val="24"/>
          <w:lang w:eastAsia="lv-LV"/>
        </w:rPr>
      </w:pPr>
      <w:r w:rsidRPr="002E43AB">
        <w:rPr>
          <w:rFonts w:ascii="Times New Roman" w:eastAsia="Times New Roman" w:hAnsi="Times New Roman" w:cs="Times New Roman"/>
          <w:sz w:val="24"/>
          <w:szCs w:val="24"/>
          <w:lang w:eastAsia="lv-LV"/>
        </w:rPr>
        <w:t>saskaņo</w:t>
      </w:r>
      <w:r w:rsidRPr="002E43AB">
        <w:rPr>
          <w:rFonts w:ascii="Times New Roman" w:eastAsia="Times New Roman" w:hAnsi="Times New Roman" w:cs="Times New Roman"/>
          <w:color w:val="000000"/>
          <w:sz w:val="24"/>
          <w:szCs w:val="24"/>
          <w:lang w:eastAsia="lv-LV"/>
        </w:rPr>
        <w:t>, ja Izpildītājs ir novērsis Pasūtītāja norādītos trūkumus;</w:t>
      </w:r>
    </w:p>
    <w:p w14:paraId="3A23943B" w14:textId="2F0A23F2" w:rsidR="00C05C01" w:rsidRPr="002E43AB" w:rsidRDefault="00C05C01" w:rsidP="00C05C01">
      <w:pPr>
        <w:numPr>
          <w:ilvl w:val="2"/>
          <w:numId w:val="2"/>
        </w:numPr>
        <w:tabs>
          <w:tab w:val="clear" w:pos="1440"/>
        </w:tabs>
        <w:spacing w:after="0" w:line="240" w:lineRule="auto"/>
        <w:ind w:left="1134" w:hanging="708"/>
        <w:jc w:val="both"/>
        <w:rPr>
          <w:rFonts w:ascii="Times New Roman" w:eastAsia="Times New Roman" w:hAnsi="Times New Roman" w:cs="Times New Roman"/>
          <w:color w:val="000000"/>
          <w:sz w:val="24"/>
          <w:szCs w:val="24"/>
          <w:lang w:eastAsia="lv-LV"/>
        </w:rPr>
      </w:pPr>
      <w:r w:rsidRPr="002E43AB">
        <w:rPr>
          <w:rFonts w:ascii="Times New Roman" w:eastAsia="Times New Roman" w:hAnsi="Times New Roman" w:cs="Times New Roman"/>
          <w:sz w:val="24"/>
          <w:szCs w:val="24"/>
          <w:lang w:eastAsia="lv-LV"/>
        </w:rPr>
        <w:t>nesaskaņo</w:t>
      </w:r>
      <w:r w:rsidRPr="002E43AB">
        <w:rPr>
          <w:rFonts w:ascii="Times New Roman" w:eastAsia="Times New Roman" w:hAnsi="Times New Roman" w:cs="Times New Roman"/>
          <w:color w:val="000000"/>
          <w:sz w:val="24"/>
          <w:szCs w:val="24"/>
          <w:lang w:eastAsia="lv-LV"/>
        </w:rPr>
        <w:t>, ja Izpildītājs nav novērsis Pasūtītāja konstatētos trūkumus atbilstoši Līguma 5.</w:t>
      </w:r>
      <w:r w:rsidR="00B958B1" w:rsidRPr="002E43AB">
        <w:rPr>
          <w:rFonts w:ascii="Times New Roman" w:eastAsia="Times New Roman" w:hAnsi="Times New Roman" w:cs="Times New Roman"/>
          <w:color w:val="000000"/>
          <w:sz w:val="24"/>
          <w:szCs w:val="24"/>
          <w:lang w:eastAsia="lv-LV"/>
        </w:rPr>
        <w:t>6</w:t>
      </w:r>
      <w:r w:rsidRPr="002E43AB">
        <w:rPr>
          <w:rFonts w:ascii="Times New Roman" w:eastAsia="Times New Roman" w:hAnsi="Times New Roman" w:cs="Times New Roman"/>
          <w:color w:val="000000"/>
          <w:sz w:val="24"/>
          <w:szCs w:val="24"/>
          <w:lang w:eastAsia="lv-LV"/>
        </w:rPr>
        <w:t>.2</w:t>
      </w:r>
      <w:r w:rsidRPr="002E43AB">
        <w:rPr>
          <w:rFonts w:ascii="Times New Roman" w:eastAsia="Times New Roman" w:hAnsi="Times New Roman" w:cs="Times New Roman"/>
          <w:sz w:val="24"/>
          <w:szCs w:val="24"/>
          <w:lang w:eastAsia="lv-LV"/>
        </w:rPr>
        <w:t>.</w:t>
      </w:r>
      <w:r w:rsidRPr="002E43AB">
        <w:rPr>
          <w:rFonts w:ascii="Times New Roman" w:eastAsia="Times New Roman" w:hAnsi="Times New Roman" w:cs="Times New Roman"/>
          <w:color w:val="000000"/>
          <w:sz w:val="24"/>
          <w:szCs w:val="24"/>
          <w:lang w:eastAsia="lv-LV"/>
        </w:rPr>
        <w:t> punktā norādītajām. Šajā gadījumā Pasūtītājam ir tiesības vienpusēji izbeigt Līgumu, par to paziņojot Izpildītājam.</w:t>
      </w:r>
    </w:p>
    <w:p w14:paraId="36C3B9FC" w14:textId="147B5889" w:rsidR="00C05C01" w:rsidRPr="002E43AB" w:rsidRDefault="00C05C01" w:rsidP="00C05C01">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Izpildītājs 2 (divu) darbdienu laikā pēc Pasūtītāja pieprasījuma iesniedz </w:t>
      </w:r>
      <w:r w:rsidRPr="002E43AB">
        <w:rPr>
          <w:rFonts w:ascii="Times New Roman" w:eastAsia="Times New Roman" w:hAnsi="Times New Roman" w:cs="Times New Roman"/>
          <w:sz w:val="24"/>
          <w:szCs w:val="24"/>
        </w:rPr>
        <w:t>dokumentus, kas pamato lauksaimniecības un pārtikas produktu izcelsmi.</w:t>
      </w:r>
    </w:p>
    <w:p w14:paraId="0DC2BBE9" w14:textId="4A530D5E" w:rsidR="00C05C01" w:rsidRPr="002E43AB" w:rsidRDefault="00C05C01" w:rsidP="00C05C01">
      <w:pPr>
        <w:numPr>
          <w:ilvl w:val="1"/>
          <w:numId w:val="2"/>
        </w:numPr>
        <w:spacing w:after="0" w:line="240" w:lineRule="auto"/>
        <w:ind w:left="426" w:hanging="426"/>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Pasūtītājs </w:t>
      </w:r>
      <w:r w:rsidR="00EE661B" w:rsidRPr="002E43AB">
        <w:rPr>
          <w:rFonts w:ascii="Times New Roman" w:eastAsia="Times New Roman" w:hAnsi="Times New Roman" w:cs="Times New Roman"/>
          <w:sz w:val="24"/>
          <w:szCs w:val="24"/>
          <w:lang w:eastAsia="lv-LV"/>
        </w:rPr>
        <w:t>2</w:t>
      </w:r>
      <w:r w:rsidRPr="002E43AB">
        <w:rPr>
          <w:rFonts w:ascii="Times New Roman" w:eastAsia="Times New Roman" w:hAnsi="Times New Roman" w:cs="Times New Roman"/>
          <w:sz w:val="24"/>
          <w:szCs w:val="24"/>
          <w:lang w:eastAsia="lv-LV"/>
        </w:rPr>
        <w:t xml:space="preserve"> (</w:t>
      </w:r>
      <w:r w:rsidR="00EE661B" w:rsidRPr="002E43AB">
        <w:rPr>
          <w:rFonts w:ascii="Times New Roman" w:eastAsia="Times New Roman" w:hAnsi="Times New Roman" w:cs="Times New Roman"/>
          <w:sz w:val="24"/>
          <w:szCs w:val="24"/>
          <w:lang w:eastAsia="lv-LV"/>
        </w:rPr>
        <w:t>divu</w:t>
      </w:r>
      <w:r w:rsidRPr="002E43AB">
        <w:rPr>
          <w:rFonts w:ascii="Times New Roman" w:eastAsia="Times New Roman" w:hAnsi="Times New Roman" w:cs="Times New Roman"/>
          <w:sz w:val="24"/>
          <w:szCs w:val="24"/>
          <w:lang w:eastAsia="lv-LV"/>
        </w:rPr>
        <w:t>) darbdienas laikā izvērtē Līguma 5.</w:t>
      </w:r>
      <w:r w:rsidR="00B958B1" w:rsidRPr="002E43AB">
        <w:rPr>
          <w:rFonts w:ascii="Times New Roman" w:eastAsia="Times New Roman" w:hAnsi="Times New Roman" w:cs="Times New Roman"/>
          <w:sz w:val="24"/>
          <w:szCs w:val="24"/>
          <w:lang w:eastAsia="lv-LV"/>
        </w:rPr>
        <w:t>9</w:t>
      </w:r>
      <w:r w:rsidRPr="002E43AB">
        <w:rPr>
          <w:rFonts w:ascii="Times New Roman" w:eastAsia="Times New Roman" w:hAnsi="Times New Roman" w:cs="Times New Roman"/>
          <w:sz w:val="24"/>
          <w:szCs w:val="24"/>
          <w:lang w:eastAsia="lv-LV"/>
        </w:rPr>
        <w:t>. punktā noteiktos dokumentus un:</w:t>
      </w:r>
    </w:p>
    <w:p w14:paraId="02AF9870" w14:textId="77777777" w:rsidR="00C05C01" w:rsidRPr="002E43AB" w:rsidRDefault="00C05C01" w:rsidP="00C05C01">
      <w:pPr>
        <w:numPr>
          <w:ilvl w:val="2"/>
          <w:numId w:val="2"/>
        </w:numPr>
        <w:tabs>
          <w:tab w:val="clear" w:pos="1440"/>
        </w:tabs>
        <w:spacing w:after="0" w:line="240" w:lineRule="auto"/>
        <w:ind w:left="1134" w:hanging="697"/>
        <w:jc w:val="both"/>
        <w:rPr>
          <w:rFonts w:ascii="Times New Roman" w:hAnsi="Times New Roman" w:cs="Times New Roman"/>
          <w:sz w:val="24"/>
          <w:szCs w:val="24"/>
        </w:rPr>
      </w:pPr>
      <w:r w:rsidRPr="002E43AB">
        <w:rPr>
          <w:rFonts w:ascii="Times New Roman" w:eastAsia="Times New Roman" w:hAnsi="Times New Roman" w:cs="Times New Roman"/>
          <w:sz w:val="24"/>
          <w:szCs w:val="24"/>
        </w:rPr>
        <w:t xml:space="preserve">ja </w:t>
      </w:r>
      <w:r w:rsidRPr="002E43AB">
        <w:rPr>
          <w:rFonts w:ascii="Times New Roman" w:eastAsia="Times New Roman" w:hAnsi="Times New Roman" w:cs="Times New Roman"/>
          <w:sz w:val="24"/>
          <w:szCs w:val="24"/>
          <w:lang w:eastAsia="lv-LV"/>
        </w:rPr>
        <w:t>konstatē</w:t>
      </w:r>
      <w:r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lang w:eastAsia="lv-LV"/>
        </w:rPr>
        <w:t>produktu, kuru izcelsme ir Krievija vai Baltkrievija</w:t>
      </w:r>
      <w:r w:rsidRPr="002E43AB">
        <w:rPr>
          <w:rFonts w:ascii="Times New Roman" w:hAnsi="Times New Roman" w:cs="Times New Roman"/>
          <w:sz w:val="24"/>
          <w:szCs w:val="24"/>
          <w:lang w:eastAsia="lv-LV"/>
        </w:rPr>
        <w:t>,</w:t>
      </w:r>
      <w:r w:rsidRPr="002E43AB">
        <w:rPr>
          <w:rFonts w:ascii="Times New Roman" w:eastAsia="Times New Roman" w:hAnsi="Times New Roman" w:cs="Times New Roman"/>
          <w:sz w:val="24"/>
          <w:szCs w:val="24"/>
          <w:lang w:eastAsia="lv-LV"/>
        </w:rPr>
        <w:t xml:space="preserve"> vai kur</w:t>
      </w:r>
      <w:r w:rsidRPr="002E43AB">
        <w:rPr>
          <w:rFonts w:ascii="Times New Roman" w:hAnsi="Times New Roman" w:cs="Times New Roman"/>
          <w:sz w:val="24"/>
          <w:szCs w:val="24"/>
          <w:lang w:eastAsia="lv-LV"/>
        </w:rPr>
        <w:t>š</w:t>
      </w:r>
      <w:r w:rsidRPr="002E43AB">
        <w:rPr>
          <w:rFonts w:ascii="Times New Roman" w:eastAsia="Times New Roman" w:hAnsi="Times New Roman" w:cs="Times New Roman"/>
          <w:sz w:val="24"/>
          <w:szCs w:val="24"/>
          <w:lang w:eastAsia="lv-LV"/>
        </w:rPr>
        <w:t xml:space="preserve"> ražot</w:t>
      </w:r>
      <w:r w:rsidRPr="002E43AB">
        <w:rPr>
          <w:rFonts w:ascii="Times New Roman" w:hAnsi="Times New Roman" w:cs="Times New Roman"/>
          <w:sz w:val="24"/>
          <w:szCs w:val="24"/>
          <w:lang w:eastAsia="lv-LV"/>
        </w:rPr>
        <w:t>s</w:t>
      </w:r>
      <w:r w:rsidRPr="002E43AB">
        <w:rPr>
          <w:rFonts w:ascii="Times New Roman" w:eastAsia="Times New Roman" w:hAnsi="Times New Roman" w:cs="Times New Roman"/>
          <w:sz w:val="24"/>
          <w:szCs w:val="24"/>
          <w:lang w:eastAsia="lv-LV"/>
        </w:rPr>
        <w:t xml:space="preserve"> Krievijā </w:t>
      </w:r>
      <w:r w:rsidRPr="002E43AB">
        <w:rPr>
          <w:rFonts w:ascii="Times New Roman" w:eastAsia="Times New Roman" w:hAnsi="Times New Roman" w:cs="Times New Roman"/>
          <w:sz w:val="24"/>
          <w:szCs w:val="24"/>
        </w:rPr>
        <w:t>vai Baltkrievijā, pirms ēdināšanas pakalpojuma sniegšanas, rakstiski informē Pasūtītāja pārstāvi par nepieciešamību aizstāt attiecīgu produktu ar atbilstošās izcelsmes produktu;</w:t>
      </w:r>
    </w:p>
    <w:p w14:paraId="7D83B2B4" w14:textId="4D984D3F" w:rsidR="00C05C01" w:rsidRPr="002E43AB" w:rsidRDefault="00C05C01" w:rsidP="00FB560C">
      <w:pPr>
        <w:numPr>
          <w:ilvl w:val="2"/>
          <w:numId w:val="2"/>
        </w:numPr>
        <w:tabs>
          <w:tab w:val="clear" w:pos="1440"/>
        </w:tabs>
        <w:spacing w:after="0" w:line="240" w:lineRule="auto"/>
        <w:ind w:left="1134" w:hanging="697"/>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 xml:space="preserve">ja konstatē </w:t>
      </w:r>
      <w:r w:rsidRPr="002E43AB">
        <w:rPr>
          <w:rFonts w:ascii="Times New Roman" w:eastAsia="Times New Roman" w:hAnsi="Times New Roman" w:cs="Times New Roman"/>
          <w:sz w:val="24"/>
          <w:szCs w:val="24"/>
          <w:lang w:eastAsia="lv-LV"/>
        </w:rPr>
        <w:t>produktu, kuru izcelsme ir Krievija vai Baltkrievija</w:t>
      </w:r>
      <w:r w:rsidRPr="002E43AB">
        <w:rPr>
          <w:rFonts w:ascii="Times New Roman" w:hAnsi="Times New Roman" w:cs="Times New Roman"/>
          <w:sz w:val="24"/>
          <w:szCs w:val="24"/>
          <w:lang w:eastAsia="lv-LV"/>
        </w:rPr>
        <w:t>,</w:t>
      </w:r>
      <w:r w:rsidRPr="002E43AB">
        <w:rPr>
          <w:rFonts w:ascii="Times New Roman" w:eastAsia="Times New Roman" w:hAnsi="Times New Roman" w:cs="Times New Roman"/>
          <w:sz w:val="24"/>
          <w:szCs w:val="24"/>
          <w:lang w:eastAsia="lv-LV"/>
        </w:rPr>
        <w:t xml:space="preserve"> vai kur</w:t>
      </w:r>
      <w:r w:rsidRPr="002E43AB">
        <w:rPr>
          <w:rFonts w:ascii="Times New Roman" w:hAnsi="Times New Roman" w:cs="Times New Roman"/>
          <w:sz w:val="24"/>
          <w:szCs w:val="24"/>
          <w:lang w:eastAsia="lv-LV"/>
        </w:rPr>
        <w:t>š</w:t>
      </w:r>
      <w:r w:rsidRPr="002E43AB">
        <w:rPr>
          <w:rFonts w:ascii="Times New Roman" w:eastAsia="Times New Roman" w:hAnsi="Times New Roman" w:cs="Times New Roman"/>
          <w:sz w:val="24"/>
          <w:szCs w:val="24"/>
          <w:lang w:eastAsia="lv-LV"/>
        </w:rPr>
        <w:t xml:space="preserve"> ražot</w:t>
      </w:r>
      <w:r w:rsidRPr="002E43AB">
        <w:rPr>
          <w:rFonts w:ascii="Times New Roman" w:hAnsi="Times New Roman" w:cs="Times New Roman"/>
          <w:sz w:val="24"/>
          <w:szCs w:val="24"/>
          <w:lang w:eastAsia="lv-LV"/>
        </w:rPr>
        <w:t>s</w:t>
      </w:r>
      <w:r w:rsidRPr="002E43AB">
        <w:rPr>
          <w:rFonts w:ascii="Times New Roman" w:eastAsia="Times New Roman" w:hAnsi="Times New Roman" w:cs="Times New Roman"/>
          <w:sz w:val="24"/>
          <w:szCs w:val="24"/>
          <w:lang w:eastAsia="lv-LV"/>
        </w:rPr>
        <w:t xml:space="preserve"> Krievijā vai Baltkrievijā,</w:t>
      </w:r>
      <w:r w:rsidRPr="002E43AB">
        <w:rPr>
          <w:rFonts w:ascii="Times New Roman" w:eastAsia="Times New Roman" w:hAnsi="Times New Roman" w:cs="Times New Roman"/>
          <w:sz w:val="24"/>
          <w:szCs w:val="24"/>
        </w:rPr>
        <w:t xml:space="preserve"> pēc ēdināšanas pakalpojuma sniegšanas, Pasūtītājs neveic</w:t>
      </w:r>
      <w:r w:rsidR="00FB560C" w:rsidRPr="002E43AB">
        <w:rPr>
          <w:rFonts w:ascii="Times New Roman" w:eastAsia="Times New Roman" w:hAnsi="Times New Roman" w:cs="Times New Roman"/>
          <w:sz w:val="24"/>
          <w:szCs w:val="24"/>
          <w:lang w:eastAsia="lv-LV"/>
        </w:rPr>
        <w:t xml:space="preserve"> </w:t>
      </w:r>
      <w:r w:rsidRPr="002E43AB">
        <w:rPr>
          <w:rFonts w:ascii="Times New Roman" w:eastAsia="Times New Roman" w:hAnsi="Times New Roman" w:cs="Times New Roman"/>
          <w:sz w:val="24"/>
          <w:szCs w:val="24"/>
          <w:lang w:eastAsia="lv-LV"/>
        </w:rPr>
        <w:t xml:space="preserve">apmaksu par sniegtajiem ēdināšanas pakalpojumiem, samazinot Līguma 4.1.punktā noteikto kopējo līguma summu proporcionāli </w:t>
      </w:r>
      <w:r w:rsidR="0009133E" w:rsidRPr="002E43AB">
        <w:rPr>
          <w:rFonts w:ascii="Times New Roman" w:eastAsia="Times New Roman" w:hAnsi="Times New Roman" w:cs="Times New Roman"/>
          <w:sz w:val="24"/>
          <w:szCs w:val="24"/>
          <w:lang w:eastAsia="lv-LV"/>
        </w:rPr>
        <w:t>Finanšu piedāvājum</w:t>
      </w:r>
      <w:r w:rsidR="00FD0769" w:rsidRPr="002E43AB">
        <w:rPr>
          <w:rFonts w:ascii="Times New Roman" w:eastAsia="Times New Roman" w:hAnsi="Times New Roman" w:cs="Times New Roman"/>
          <w:sz w:val="24"/>
          <w:szCs w:val="24"/>
          <w:lang w:eastAsia="lv-LV"/>
        </w:rPr>
        <w:t>a</w:t>
      </w:r>
      <w:r w:rsidRPr="002E43AB">
        <w:rPr>
          <w:rFonts w:ascii="Times New Roman" w:eastAsia="Times New Roman" w:hAnsi="Times New Roman" w:cs="Times New Roman"/>
          <w:sz w:val="24"/>
          <w:szCs w:val="24"/>
          <w:lang w:eastAsia="lv-LV"/>
        </w:rPr>
        <w:t xml:space="preserve">  </w:t>
      </w:r>
      <w:r w:rsidR="00FD0769" w:rsidRPr="002E43AB">
        <w:rPr>
          <w:rFonts w:ascii="Times New Roman" w:eastAsia="Times New Roman" w:hAnsi="Times New Roman" w:cs="Times New Roman"/>
          <w:sz w:val="24"/>
          <w:szCs w:val="24"/>
          <w:lang w:eastAsia="lv-LV"/>
        </w:rPr>
        <w:t xml:space="preserve">12. pozīcijā </w:t>
      </w:r>
      <w:r w:rsidR="00FB560C" w:rsidRPr="002E43AB">
        <w:rPr>
          <w:rFonts w:ascii="Times New Roman" w:eastAsia="Times New Roman" w:hAnsi="Times New Roman" w:cs="Times New Roman"/>
          <w:sz w:val="24"/>
          <w:szCs w:val="24"/>
          <w:lang w:eastAsia="lv-LV"/>
        </w:rPr>
        <w:t xml:space="preserve">“Latvijai raksturīgu uzkodu nodrošināšana vakara pieņemšanā” </w:t>
      </w:r>
      <w:r w:rsidR="00FD0769" w:rsidRPr="002E43AB">
        <w:rPr>
          <w:rFonts w:ascii="Times New Roman" w:eastAsia="Times New Roman" w:hAnsi="Times New Roman" w:cs="Times New Roman"/>
          <w:sz w:val="24"/>
          <w:szCs w:val="24"/>
          <w:lang w:eastAsia="lv-LV"/>
        </w:rPr>
        <w:t>norādītajai summai.</w:t>
      </w:r>
    </w:p>
    <w:p w14:paraId="0D72FC67" w14:textId="11B2931F" w:rsidR="00D1709F" w:rsidRPr="002E43AB" w:rsidRDefault="00C05C01" w:rsidP="00733854">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Izpildītājs Līguma 5.8.1. apakšpunktā minētajā gadījumā līdz ēdināšanas pakalpojuma sniegšanai novērš konstatētos trūkumus atbilstoši Pasūtītāja norādījumiem un atkārtoti iesniedz dokumentus, kas pamato lauksaimniecības un pārtikas produktu izcelsmi, pievienojot apliecinājumu par </w:t>
      </w:r>
      <w:r w:rsidRPr="002E43AB">
        <w:rPr>
          <w:rFonts w:ascii="Times New Roman" w:eastAsia="Times New Roman" w:hAnsi="Times New Roman" w:cs="Times New Roman"/>
          <w:sz w:val="24"/>
          <w:szCs w:val="24"/>
          <w:lang w:eastAsia="lv-LV"/>
        </w:rPr>
        <w:t>lauksaimniecības un pārtikas produktu, kuru izcelsme ir Krievija vai Baltkrievija vai kuri ražoti Krievijā vai Baltkrievijā, neizmantošanu ēdienu un dzērienu pagatavošanā.</w:t>
      </w:r>
    </w:p>
    <w:p w14:paraId="2F4C15DB" w14:textId="13AA0115" w:rsidR="006E53F3" w:rsidRPr="00373127" w:rsidRDefault="006E53F3" w:rsidP="00373127">
      <w:pPr>
        <w:numPr>
          <w:ilvl w:val="1"/>
          <w:numId w:val="2"/>
        </w:numPr>
        <w:tabs>
          <w:tab w:val="clear" w:pos="792"/>
        </w:tabs>
        <w:spacing w:after="0" w:line="240" w:lineRule="auto"/>
        <w:jc w:val="both"/>
        <w:rPr>
          <w:rFonts w:ascii="Times New Roman" w:eastAsia="Times New Roman" w:hAnsi="Times New Roman" w:cs="Times New Roman"/>
          <w:sz w:val="24"/>
          <w:szCs w:val="24"/>
          <w:lang w:eastAsia="lv-LV"/>
        </w:rPr>
      </w:pPr>
      <w:r w:rsidRPr="00373127">
        <w:rPr>
          <w:rFonts w:ascii="Times New Roman" w:eastAsia="Times New Roman" w:hAnsi="Times New Roman" w:cs="Times New Roman"/>
          <w:sz w:val="24"/>
          <w:szCs w:val="24"/>
          <w:lang w:eastAsia="lv-LV"/>
        </w:rPr>
        <w:t xml:space="preserve">Puses paraksta </w:t>
      </w:r>
      <w:r w:rsidR="007F27E2">
        <w:rPr>
          <w:rFonts w:ascii="Times New Roman" w:eastAsia="Times New Roman" w:hAnsi="Times New Roman" w:cs="Times New Roman"/>
          <w:sz w:val="24"/>
          <w:szCs w:val="24"/>
          <w:lang w:eastAsia="lv-LV"/>
        </w:rPr>
        <w:t>Pasūtījuma</w:t>
      </w:r>
      <w:r w:rsidR="002D7F30">
        <w:rPr>
          <w:rFonts w:ascii="Times New Roman" w:eastAsia="Times New Roman" w:hAnsi="Times New Roman" w:cs="Times New Roman"/>
          <w:sz w:val="24"/>
          <w:szCs w:val="24"/>
          <w:lang w:eastAsia="lv-LV"/>
        </w:rPr>
        <w:t xml:space="preserve"> </w:t>
      </w:r>
      <w:r w:rsidRPr="00373127">
        <w:rPr>
          <w:rFonts w:ascii="Times New Roman" w:eastAsia="Times New Roman" w:hAnsi="Times New Roman" w:cs="Times New Roman"/>
          <w:sz w:val="24"/>
          <w:szCs w:val="24"/>
          <w:lang w:eastAsia="lv-LV"/>
        </w:rPr>
        <w:t>nodošanas – pieņemšanas</w:t>
      </w:r>
      <w:r w:rsidR="00C73BFE" w:rsidRPr="00373127">
        <w:rPr>
          <w:rFonts w:ascii="Times New Roman" w:eastAsia="Times New Roman" w:hAnsi="Times New Roman" w:cs="Times New Roman"/>
          <w:sz w:val="24"/>
          <w:szCs w:val="24"/>
          <w:lang w:eastAsia="lv-LV"/>
        </w:rPr>
        <w:t xml:space="preserve"> aktu</w:t>
      </w:r>
      <w:r w:rsidR="002D7F30">
        <w:rPr>
          <w:rFonts w:ascii="Times New Roman" w:eastAsia="Times New Roman" w:hAnsi="Times New Roman" w:cs="Times New Roman"/>
          <w:sz w:val="24"/>
          <w:szCs w:val="24"/>
          <w:lang w:eastAsia="lv-LV"/>
        </w:rPr>
        <w:t xml:space="preserve"> </w:t>
      </w:r>
      <w:r w:rsidRPr="00373127">
        <w:rPr>
          <w:rFonts w:ascii="Times New Roman" w:hAnsi="Times New Roman" w:cs="Times New Roman"/>
          <w:sz w:val="24"/>
          <w:szCs w:val="24"/>
        </w:rPr>
        <w:t xml:space="preserve">5 (piecu) darbdienu laikā pēc </w:t>
      </w:r>
      <w:r w:rsidR="007F27E2">
        <w:rPr>
          <w:rFonts w:ascii="Times New Roman" w:hAnsi="Times New Roman" w:cs="Times New Roman"/>
          <w:sz w:val="24"/>
          <w:szCs w:val="24"/>
        </w:rPr>
        <w:t>Pasūtījuma</w:t>
      </w:r>
      <w:r w:rsidRPr="00373127">
        <w:rPr>
          <w:rFonts w:ascii="Times New Roman" w:hAnsi="Times New Roman" w:cs="Times New Roman"/>
          <w:sz w:val="24"/>
          <w:szCs w:val="24"/>
        </w:rPr>
        <w:t xml:space="preserve"> īstenošanas un Tehniskās specifikācijas </w:t>
      </w:r>
      <w:r w:rsidR="002E2C33">
        <w:rPr>
          <w:rFonts w:ascii="Times New Roman" w:hAnsi="Times New Roman" w:cs="Times New Roman"/>
          <w:sz w:val="24"/>
          <w:szCs w:val="24"/>
        </w:rPr>
        <w:t>5. sadaļā norādīto nodevumu faktiskās izpildes.</w:t>
      </w:r>
      <w:r w:rsidRPr="00373127">
        <w:rPr>
          <w:rFonts w:ascii="Times New Roman" w:hAnsi="Times New Roman" w:cs="Times New Roman"/>
          <w:sz w:val="24"/>
          <w:szCs w:val="24"/>
        </w:rPr>
        <w:t xml:space="preserve"> </w:t>
      </w:r>
    </w:p>
    <w:p w14:paraId="7B341333" w14:textId="11E308B1" w:rsidR="005D3D4B" w:rsidRPr="002E43AB" w:rsidRDefault="005D3D4B" w:rsidP="00162F43">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Pušu parakstīt</w:t>
      </w:r>
      <w:r w:rsidR="001535F6" w:rsidRPr="002E43AB">
        <w:rPr>
          <w:rFonts w:ascii="Times New Roman" w:eastAsia="Times New Roman" w:hAnsi="Times New Roman" w:cs="Times New Roman"/>
          <w:sz w:val="24"/>
          <w:szCs w:val="24"/>
          <w:lang w:eastAsia="lv-LV"/>
        </w:rPr>
        <w:t>s</w:t>
      </w:r>
      <w:r w:rsidRPr="002E43AB">
        <w:rPr>
          <w:rFonts w:ascii="Times New Roman" w:eastAsia="Times New Roman" w:hAnsi="Times New Roman" w:cs="Times New Roman"/>
          <w:sz w:val="24"/>
          <w:szCs w:val="24"/>
          <w:lang w:eastAsia="lv-LV"/>
        </w:rPr>
        <w:t xml:space="preserve"> </w:t>
      </w:r>
      <w:r w:rsidR="002268B1">
        <w:rPr>
          <w:rFonts w:ascii="Times New Roman" w:eastAsia="Times New Roman" w:hAnsi="Times New Roman" w:cs="Times New Roman"/>
          <w:sz w:val="24"/>
          <w:szCs w:val="24"/>
          <w:lang w:eastAsia="lv-LV"/>
        </w:rPr>
        <w:t>Pasūtījuma</w:t>
      </w:r>
      <w:r w:rsidRPr="002E43AB">
        <w:rPr>
          <w:rFonts w:ascii="Times New Roman" w:eastAsia="Times New Roman" w:hAnsi="Times New Roman" w:cs="Times New Roman"/>
          <w:sz w:val="24"/>
          <w:szCs w:val="24"/>
          <w:lang w:eastAsia="lv-LV"/>
        </w:rPr>
        <w:t xml:space="preserve"> nodošanas</w:t>
      </w:r>
      <w:r w:rsidR="001535F6" w:rsidRPr="002E43AB">
        <w:rPr>
          <w:rFonts w:ascii="Times New Roman" w:eastAsia="Times New Roman" w:hAnsi="Times New Roman" w:cs="Times New Roman"/>
          <w:sz w:val="24"/>
          <w:szCs w:val="24"/>
          <w:lang w:eastAsia="lv-LV"/>
        </w:rPr>
        <w:t xml:space="preserve"> – </w:t>
      </w:r>
      <w:r w:rsidRPr="002E43AB">
        <w:rPr>
          <w:rFonts w:ascii="Times New Roman" w:eastAsia="Times New Roman" w:hAnsi="Times New Roman" w:cs="Times New Roman"/>
          <w:sz w:val="24"/>
          <w:szCs w:val="24"/>
          <w:lang w:eastAsia="lv-LV"/>
        </w:rPr>
        <w:t>pieņemšanas akt</w:t>
      </w:r>
      <w:r w:rsidR="001535F6" w:rsidRPr="002E43AB">
        <w:rPr>
          <w:rFonts w:ascii="Times New Roman" w:eastAsia="Times New Roman" w:hAnsi="Times New Roman" w:cs="Times New Roman"/>
          <w:sz w:val="24"/>
          <w:szCs w:val="24"/>
          <w:lang w:eastAsia="lv-LV"/>
        </w:rPr>
        <w:t>s</w:t>
      </w:r>
      <w:r w:rsidRPr="002E43AB">
        <w:rPr>
          <w:rFonts w:ascii="Times New Roman" w:eastAsia="Times New Roman" w:hAnsi="Times New Roman" w:cs="Times New Roman"/>
          <w:sz w:val="24"/>
          <w:szCs w:val="24"/>
          <w:lang w:eastAsia="lv-LV"/>
        </w:rPr>
        <w:t xml:space="preserve"> kalpo par pamatu galīgā norēķina veikšanai ar Izpildītāju.</w:t>
      </w:r>
    </w:p>
    <w:p w14:paraId="6DDCB3AC" w14:textId="77777777" w:rsidR="00515A9C" w:rsidRPr="002E43AB" w:rsidRDefault="00515A9C" w:rsidP="00515A9C">
      <w:pPr>
        <w:spacing w:after="0" w:line="240" w:lineRule="auto"/>
        <w:jc w:val="both"/>
        <w:rPr>
          <w:rFonts w:ascii="Times New Roman" w:eastAsia="Times New Roman" w:hAnsi="Times New Roman" w:cs="Times New Roman"/>
          <w:sz w:val="24"/>
          <w:szCs w:val="24"/>
          <w:lang w:eastAsia="lv-LV"/>
        </w:rPr>
      </w:pPr>
    </w:p>
    <w:p w14:paraId="2D925488" w14:textId="77777777" w:rsidR="005D3D4B" w:rsidRPr="002E43AB" w:rsidRDefault="005D3D4B" w:rsidP="00095F47">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rPr>
      </w:pPr>
      <w:r w:rsidRPr="002E43AB">
        <w:rPr>
          <w:rFonts w:ascii="Times New Roman" w:eastAsia="Times New Roman" w:hAnsi="Times New Roman" w:cs="Times New Roman"/>
          <w:b/>
          <w:sz w:val="24"/>
          <w:szCs w:val="24"/>
        </w:rPr>
        <w:t>PUŠU ATBILDĪBA UN STRĪDU IZŠĶIRŠANAS KĀRTĪBA</w:t>
      </w:r>
    </w:p>
    <w:p w14:paraId="61C1B74D" w14:textId="09977727" w:rsidR="005D3D4B" w:rsidRPr="002E43AB" w:rsidRDefault="005D3D4B" w:rsidP="00007640">
      <w:pPr>
        <w:numPr>
          <w:ilvl w:val="1"/>
          <w:numId w:val="2"/>
        </w:numPr>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Puses tiek atbrīvotas no atbildības par Līguma pilnīgu vai daļēju neizpildi, ja to kavē nepārvaramas varas apstākļi. </w:t>
      </w:r>
      <w:r w:rsidRPr="002E43AB">
        <w:rPr>
          <w:rFonts w:ascii="Times New Roman" w:eastAsia="Times New Roman" w:hAnsi="Times New Roman" w:cs="Times New Roman"/>
          <w:spacing w:val="1"/>
          <w:sz w:val="24"/>
          <w:szCs w:val="24"/>
        </w:rPr>
        <w:t>Par nepārvaramas varas apstākļiem nav uzskatāmi tādi apstākļi, kas radušies attiecīgās Puses</w:t>
      </w:r>
      <w:r w:rsidRPr="002E43AB">
        <w:rPr>
          <w:rFonts w:ascii="Times New Roman" w:eastAsia="Times New Roman" w:hAnsi="Times New Roman" w:cs="Times New Roman"/>
          <w:sz w:val="24"/>
          <w:szCs w:val="24"/>
        </w:rPr>
        <w:t xml:space="preserve"> darbības vai bezdarbības rezultātā. Puses apņemas veikt nepieciešamos pasākumus, lai līdz minimumam samazinātu kaitējumus, kas var izrietēt no nepārvaramas varas apstākļiem.</w:t>
      </w:r>
    </w:p>
    <w:p w14:paraId="4E5B7C06" w14:textId="77777777" w:rsidR="00995FA5" w:rsidRPr="002E43AB" w:rsidRDefault="00995FA5" w:rsidP="00007640">
      <w:pPr>
        <w:numPr>
          <w:ilvl w:val="1"/>
          <w:numId w:val="2"/>
        </w:numPr>
        <w:tabs>
          <w:tab w:val="clear" w:pos="792"/>
          <w:tab w:val="num" w:pos="284"/>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b/>
          <w:noProof/>
          <w:sz w:val="24"/>
          <w:szCs w:val="24"/>
        </w:rPr>
      </w:pPr>
      <w:r w:rsidRPr="002E43AB">
        <w:rPr>
          <w:rFonts w:ascii="Times New Roman" w:eastAsia="Times New Roman" w:hAnsi="Times New Roman" w:cs="Times New Roman"/>
          <w:noProof/>
          <w:sz w:val="24"/>
          <w:szCs w:val="24"/>
        </w:rPr>
        <w:t>Par nepārvaramas varas apstākļiem atzīst notikumu, kas atbilst visām šīm pazīmēm:</w:t>
      </w:r>
    </w:p>
    <w:p w14:paraId="26B1DF5A" w14:textId="77777777" w:rsidR="00995FA5" w:rsidRPr="002E43AB" w:rsidRDefault="00995FA5" w:rsidP="00007640">
      <w:pPr>
        <w:numPr>
          <w:ilvl w:val="2"/>
          <w:numId w:val="2"/>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lastRenderedPageBreak/>
        <w:t>no kura nav iespējams izvairīties un kura sekas nav iespējams pārvarēt;</w:t>
      </w:r>
    </w:p>
    <w:p w14:paraId="10D24C20" w14:textId="77777777" w:rsidR="00995FA5" w:rsidRPr="002E43AB" w:rsidRDefault="00995FA5" w:rsidP="00007640">
      <w:pPr>
        <w:numPr>
          <w:ilvl w:val="2"/>
          <w:numId w:val="2"/>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kuru līguma slēgšanas brīdī nebija iespējams paredzēt;</w:t>
      </w:r>
    </w:p>
    <w:p w14:paraId="6EBF2597" w14:textId="77777777" w:rsidR="00995FA5" w:rsidRPr="002E43AB" w:rsidRDefault="00995FA5" w:rsidP="00007640">
      <w:pPr>
        <w:numPr>
          <w:ilvl w:val="2"/>
          <w:numId w:val="2"/>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kas nav radies līdzēja vai tā kontrolē esošas personas kļūdas vai rīcības dēļ;</w:t>
      </w:r>
    </w:p>
    <w:p w14:paraId="3611F403" w14:textId="6C314B40" w:rsidR="00995FA5" w:rsidRPr="002E43AB" w:rsidRDefault="00995FA5" w:rsidP="00007640">
      <w:pPr>
        <w:numPr>
          <w:ilvl w:val="2"/>
          <w:numId w:val="2"/>
        </w:numPr>
        <w:tabs>
          <w:tab w:val="clear" w:pos="1440"/>
        </w:tabs>
        <w:overflowPunct w:val="0"/>
        <w:autoSpaceDE w:val="0"/>
        <w:autoSpaceDN w:val="0"/>
        <w:adjustRightInd w:val="0"/>
        <w:spacing w:after="0" w:line="240" w:lineRule="auto"/>
        <w:ind w:left="1134" w:hanging="709"/>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sz w:val="24"/>
          <w:szCs w:val="24"/>
        </w:rPr>
        <w:t>kas padara saistību izpildi ne tikai apgrūtinošu, bet arī neiespējamu</w:t>
      </w:r>
      <w:r w:rsidR="005A7F7E" w:rsidRPr="002E43AB">
        <w:rPr>
          <w:rFonts w:ascii="Times New Roman" w:eastAsia="Times New Roman" w:hAnsi="Times New Roman" w:cs="Times New Roman"/>
          <w:sz w:val="24"/>
          <w:szCs w:val="24"/>
        </w:rPr>
        <w:t>.</w:t>
      </w:r>
    </w:p>
    <w:p w14:paraId="77F2BD54" w14:textId="52F0137A" w:rsidR="00995FA5" w:rsidRPr="002E43AB" w:rsidRDefault="00995FA5" w:rsidP="00007640">
      <w:pPr>
        <w:numPr>
          <w:ilvl w:val="1"/>
          <w:numId w:val="2"/>
        </w:numPr>
        <w:tabs>
          <w:tab w:val="clear" w:pos="792"/>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Puse, kurai iestājas Līguma 6.1.</w:t>
      </w:r>
      <w:r w:rsidR="005A7F7E"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punktā minētie apstākļi, par šādu apstākļu iestāšanos nekavējoties, bet ne vēlāk kā 5 (piecu) darba dienu laikā rakstveidā paziņo otrai Pusei. Paziņojumā jānorāda, kādā termiņā ir iespējama un paredzama Līgumā noteikto saistību izpilde, un, ja otra Puse pieprasa, šādam ziņojumam ir jāpievieno izziņa, kuru izsniegusi kompetenta institūcija un kura satur minēto ārkārtējo apstākļu darbības apstiprinājumu un to raksturojumu.</w:t>
      </w:r>
    </w:p>
    <w:p w14:paraId="36562DA9" w14:textId="5F280E2E" w:rsidR="00995FA5" w:rsidRPr="002E43AB" w:rsidRDefault="00995FA5" w:rsidP="00007640">
      <w:pPr>
        <w:numPr>
          <w:ilvl w:val="1"/>
          <w:numId w:val="2"/>
        </w:numPr>
        <w:tabs>
          <w:tab w:val="clear" w:pos="792"/>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color w:val="000000"/>
          <w:sz w:val="24"/>
          <w:szCs w:val="24"/>
          <w:lang w:eastAsia="lv-LV"/>
        </w:rPr>
        <w:t>Ja Līguma 6.1.</w:t>
      </w:r>
      <w:r w:rsidR="005A7F7E" w:rsidRPr="002E43AB">
        <w:rPr>
          <w:rFonts w:ascii="Times New Roman" w:eastAsia="Times New Roman" w:hAnsi="Times New Roman" w:cs="Times New Roman"/>
          <w:color w:val="000000"/>
          <w:sz w:val="24"/>
          <w:szCs w:val="24"/>
          <w:lang w:eastAsia="lv-LV"/>
        </w:rPr>
        <w:t xml:space="preserve"> </w:t>
      </w:r>
      <w:r w:rsidRPr="002E43AB">
        <w:rPr>
          <w:rFonts w:ascii="Times New Roman" w:eastAsia="Times New Roman" w:hAnsi="Times New Roman" w:cs="Times New Roman"/>
          <w:color w:val="000000"/>
          <w:sz w:val="24"/>
          <w:szCs w:val="24"/>
          <w:lang w:eastAsia="lv-LV"/>
        </w:rPr>
        <w:t xml:space="preserve">punktā minēto apstākļu un to seku dēļ nav iespējams izpildīt Pasūtījumu Līgumā noteiktajā termiņā, Puses savstarpēji vienojas par Līguma izpildes termiņa pagarinājumu (ja tāds ir iespējams) vai vienojas par Līguma izbeigšanu. </w:t>
      </w:r>
    </w:p>
    <w:p w14:paraId="232286D6" w14:textId="7FBC16AE" w:rsidR="00995FA5" w:rsidRPr="002E43AB" w:rsidRDefault="00995FA5" w:rsidP="00007640">
      <w:pPr>
        <w:numPr>
          <w:ilvl w:val="1"/>
          <w:numId w:val="2"/>
        </w:numPr>
        <w:tabs>
          <w:tab w:val="clear" w:pos="792"/>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Nepārvaramas varas apstākļi netiek ņemti vērā, ja Puses par to neinformēja viena otru ar ierakstītas pasta vēstules vai e-pasta palīdzību Līguma 6.</w:t>
      </w:r>
      <w:r w:rsidR="005A7F7E" w:rsidRPr="002E43AB">
        <w:rPr>
          <w:rFonts w:ascii="Times New Roman" w:eastAsia="Times New Roman" w:hAnsi="Times New Roman" w:cs="Times New Roman"/>
          <w:sz w:val="24"/>
          <w:szCs w:val="24"/>
        </w:rPr>
        <w:t>4</w:t>
      </w:r>
      <w:r w:rsidRPr="002E43AB">
        <w:rPr>
          <w:rFonts w:ascii="Times New Roman" w:eastAsia="Times New Roman" w:hAnsi="Times New Roman" w:cs="Times New Roman"/>
          <w:sz w:val="24"/>
          <w:szCs w:val="24"/>
        </w:rPr>
        <w:t>.</w:t>
      </w:r>
      <w:r w:rsidR="005A7F7E"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punktā minētajā termiņā, vai nepārvaramas varas apstākļi ir tikai apgrūtinājuši Līguma izpildi (nevis padarījuši to neiespējamu)</w:t>
      </w:r>
    </w:p>
    <w:p w14:paraId="558AB6C4" w14:textId="7E9B7C6E" w:rsidR="00995FA5" w:rsidRPr="002E43AB" w:rsidRDefault="00995FA5" w:rsidP="00007640">
      <w:pPr>
        <w:numPr>
          <w:ilvl w:val="1"/>
          <w:numId w:val="2"/>
        </w:numPr>
        <w:tabs>
          <w:tab w:val="clear" w:pos="792"/>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Par Līguma nosacījumu daļēju vai pilnīgu neizpildīšanu, Puses uzņemas atbildību saskaņā ar Līguma, Civillikuma un citu normatīvo aktu noteikumiem</w:t>
      </w:r>
    </w:p>
    <w:p w14:paraId="143A9D05" w14:textId="77777777" w:rsidR="005D3D4B" w:rsidRPr="002E43AB" w:rsidRDefault="005D3D4B" w:rsidP="00007640">
      <w:pPr>
        <w:numPr>
          <w:ilvl w:val="1"/>
          <w:numId w:val="2"/>
        </w:numPr>
        <w:shd w:val="clear" w:color="auto" w:fill="FFFFFF"/>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Par maksājumu termiņu nokavējumu Pasūtītājs maksā Izpildītājam līgumsodu 0,5% (nulle, komats, pieci procenti) apmērā no nokavētā maksājuma summas par katru nokavējuma dienu, bet ne vairāk kā 10% (desmit procenti) no nokavētā maksājuma summas.</w:t>
      </w:r>
    </w:p>
    <w:p w14:paraId="27A6923F" w14:textId="00915E57" w:rsidR="005D3D4B" w:rsidRPr="002E43AB" w:rsidRDefault="005D3D4B" w:rsidP="00007640">
      <w:pPr>
        <w:numPr>
          <w:ilvl w:val="1"/>
          <w:numId w:val="2"/>
        </w:numPr>
        <w:shd w:val="clear" w:color="auto" w:fill="FFFFFF"/>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Par </w:t>
      </w:r>
      <w:r w:rsidR="00851CB7">
        <w:rPr>
          <w:rFonts w:ascii="Times New Roman" w:eastAsia="Times New Roman" w:hAnsi="Times New Roman" w:cs="Times New Roman"/>
          <w:sz w:val="24"/>
          <w:szCs w:val="24"/>
        </w:rPr>
        <w:t>Latvijas nacionālās dienas pasākumu</w:t>
      </w:r>
      <w:r w:rsidR="001F2002" w:rsidRPr="002E43AB">
        <w:rPr>
          <w:rFonts w:ascii="Times New Roman" w:eastAsia="Times New Roman" w:hAnsi="Times New Roman" w:cs="Times New Roman"/>
          <w:sz w:val="24"/>
          <w:szCs w:val="24"/>
        </w:rPr>
        <w:t xml:space="preserve"> norises sākšanās laika nokavējumu</w:t>
      </w:r>
      <w:r w:rsidR="000B2DD4" w:rsidRPr="002E43AB">
        <w:rPr>
          <w:rFonts w:ascii="Times New Roman" w:eastAsia="Times New Roman" w:hAnsi="Times New Roman" w:cs="Times New Roman"/>
          <w:sz w:val="24"/>
          <w:szCs w:val="24"/>
        </w:rPr>
        <w:t xml:space="preserve"> Izpildītāja vainas dēļ</w:t>
      </w:r>
      <w:r w:rsidR="001F2002" w:rsidRPr="002E43AB">
        <w:rPr>
          <w:rFonts w:ascii="Times New Roman" w:eastAsia="Times New Roman" w:hAnsi="Times New Roman" w:cs="Times New Roman"/>
          <w:sz w:val="24"/>
          <w:szCs w:val="24"/>
        </w:rPr>
        <w:t xml:space="preserve"> ilgāk </w:t>
      </w:r>
      <w:r w:rsidR="000B2DD4" w:rsidRPr="002E43AB">
        <w:rPr>
          <w:rFonts w:ascii="Times New Roman" w:eastAsia="Times New Roman" w:hAnsi="Times New Roman" w:cs="Times New Roman"/>
          <w:sz w:val="24"/>
          <w:szCs w:val="24"/>
        </w:rPr>
        <w:t xml:space="preserve">kā </w:t>
      </w:r>
      <w:r w:rsidR="001F2002" w:rsidRPr="002E43AB">
        <w:rPr>
          <w:rFonts w:ascii="Times New Roman" w:eastAsia="Times New Roman" w:hAnsi="Times New Roman" w:cs="Times New Roman"/>
          <w:sz w:val="24"/>
          <w:szCs w:val="24"/>
        </w:rPr>
        <w:t xml:space="preserve">par 15 minūtēm </w:t>
      </w:r>
      <w:r w:rsidRPr="002E43AB">
        <w:rPr>
          <w:rFonts w:ascii="Times New Roman" w:eastAsia="Times New Roman" w:hAnsi="Times New Roman" w:cs="Times New Roman"/>
          <w:sz w:val="24"/>
          <w:szCs w:val="24"/>
        </w:rPr>
        <w:t xml:space="preserve">Izpildītājs maksā Pasūtītājam līgumsodu 0,5% (nulle, komats, pieci procenti) apmērā no Līguma </w:t>
      </w:r>
      <w:r w:rsidR="00995FA5" w:rsidRPr="002E43AB">
        <w:rPr>
          <w:rFonts w:ascii="Times New Roman" w:eastAsia="Times New Roman" w:hAnsi="Times New Roman" w:cs="Times New Roman"/>
          <w:sz w:val="24"/>
          <w:szCs w:val="24"/>
        </w:rPr>
        <w:t>pamat</w:t>
      </w:r>
      <w:r w:rsidRPr="002E43AB">
        <w:rPr>
          <w:rFonts w:ascii="Times New Roman" w:eastAsia="Times New Roman" w:hAnsi="Times New Roman" w:cs="Times New Roman"/>
          <w:sz w:val="24"/>
          <w:szCs w:val="24"/>
        </w:rPr>
        <w:t>summas.</w:t>
      </w:r>
    </w:p>
    <w:p w14:paraId="3C455507" w14:textId="7A1F93DA" w:rsidR="005D3D4B" w:rsidRPr="002E43AB" w:rsidRDefault="005D3D4B" w:rsidP="004C17E2">
      <w:pPr>
        <w:numPr>
          <w:ilvl w:val="1"/>
          <w:numId w:val="2"/>
        </w:numPr>
        <w:shd w:val="clear" w:color="auto" w:fill="FFFFFF"/>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Ja Izpildītājs atsakās no Līguma saistību izpildes vai tā rīcības dēļ Līguma paredzētajos gadījumos Pasūtītājs </w:t>
      </w:r>
      <w:r w:rsidR="004C17E2" w:rsidRPr="002E43AB">
        <w:rPr>
          <w:rFonts w:ascii="Times New Roman" w:eastAsia="Times New Roman" w:hAnsi="Times New Roman" w:cs="Times New Roman"/>
          <w:sz w:val="24"/>
          <w:szCs w:val="24"/>
        </w:rPr>
        <w:t xml:space="preserve">vienpusēji </w:t>
      </w:r>
      <w:r w:rsidRPr="002E43AB">
        <w:rPr>
          <w:rFonts w:ascii="Times New Roman" w:eastAsia="Times New Roman" w:hAnsi="Times New Roman" w:cs="Times New Roman"/>
          <w:sz w:val="24"/>
          <w:szCs w:val="24"/>
        </w:rPr>
        <w:t>izbeidz Līgumu, Izpildītājs atmaksā Pasūtītājam Līguma 4.2.1.</w:t>
      </w:r>
      <w:r w:rsidR="00713164" w:rsidRPr="002E43AB">
        <w:rPr>
          <w:rFonts w:ascii="Times New Roman" w:eastAsia="Times New Roman" w:hAnsi="Times New Roman" w:cs="Times New Roman"/>
          <w:sz w:val="24"/>
          <w:szCs w:val="24"/>
        </w:rPr>
        <w:t> </w:t>
      </w:r>
      <w:r w:rsidRPr="002E43AB">
        <w:rPr>
          <w:rFonts w:ascii="Times New Roman" w:eastAsia="Times New Roman" w:hAnsi="Times New Roman" w:cs="Times New Roman"/>
          <w:sz w:val="24"/>
          <w:szCs w:val="24"/>
        </w:rPr>
        <w:t>apakšpunktā noteikto summu</w:t>
      </w:r>
      <w:r w:rsidR="00763963">
        <w:rPr>
          <w:rFonts w:ascii="Times New Roman" w:eastAsia="Times New Roman" w:hAnsi="Times New Roman" w:cs="Times New Roman"/>
          <w:sz w:val="24"/>
          <w:szCs w:val="24"/>
        </w:rPr>
        <w:t xml:space="preserve"> (</w:t>
      </w:r>
      <w:r w:rsidR="004C17E2" w:rsidRPr="002E43AB">
        <w:rPr>
          <w:rFonts w:ascii="Times New Roman" w:eastAsia="Times New Roman" w:hAnsi="Times New Roman" w:cs="Times New Roman"/>
          <w:sz w:val="24"/>
          <w:szCs w:val="24"/>
        </w:rPr>
        <w:t>izņemot Līguma 4.3. punktā minētajā gadījumā</w:t>
      </w:r>
      <w:r w:rsidR="00763963">
        <w:rPr>
          <w:rFonts w:ascii="Times New Roman" w:eastAsia="Times New Roman" w:hAnsi="Times New Roman" w:cs="Times New Roman"/>
          <w:sz w:val="24"/>
          <w:szCs w:val="24"/>
        </w:rPr>
        <w:t>)</w:t>
      </w:r>
      <w:r w:rsidR="004C17E2" w:rsidRPr="002E43AB">
        <w:rPr>
          <w:rFonts w:ascii="Times New Roman" w:eastAsia="Times New Roman" w:hAnsi="Times New Roman" w:cs="Times New Roman"/>
          <w:sz w:val="24"/>
          <w:szCs w:val="24"/>
        </w:rPr>
        <w:t>,</w:t>
      </w:r>
      <w:r w:rsidRPr="002E43AB">
        <w:rPr>
          <w:rFonts w:ascii="Times New Roman" w:eastAsia="Times New Roman" w:hAnsi="Times New Roman" w:cs="Times New Roman"/>
          <w:sz w:val="24"/>
          <w:szCs w:val="24"/>
        </w:rPr>
        <w:t xml:space="preserve"> maksā Pasūtītājam līgumsodu 10% (desmit procenti) apmērā no Līguma </w:t>
      </w:r>
      <w:r w:rsidR="00995FA5" w:rsidRPr="002E43AB">
        <w:rPr>
          <w:rFonts w:ascii="Times New Roman" w:eastAsia="Times New Roman" w:hAnsi="Times New Roman" w:cs="Times New Roman"/>
          <w:sz w:val="24"/>
          <w:szCs w:val="24"/>
        </w:rPr>
        <w:t>pamat</w:t>
      </w:r>
      <w:r w:rsidRPr="002E43AB">
        <w:rPr>
          <w:rFonts w:ascii="Times New Roman" w:eastAsia="Times New Roman" w:hAnsi="Times New Roman" w:cs="Times New Roman"/>
          <w:sz w:val="24"/>
          <w:szCs w:val="24"/>
        </w:rPr>
        <w:t>summas un atlīdzina Pasūtītājam radītos tiešos zaudējumus 10 (desmit) dienu laikā pēc paziņojuma par Līguma izbeigšanu saņemšanas</w:t>
      </w:r>
      <w:r w:rsidR="00DC2B52" w:rsidRPr="002E43AB">
        <w:rPr>
          <w:rFonts w:ascii="Times New Roman" w:eastAsia="Times New Roman" w:hAnsi="Times New Roman" w:cs="Times New Roman"/>
          <w:sz w:val="24"/>
          <w:szCs w:val="24"/>
        </w:rPr>
        <w:t>.</w:t>
      </w:r>
    </w:p>
    <w:p w14:paraId="4ADBB4B9" w14:textId="5184EB5B" w:rsidR="005D3D4B" w:rsidRPr="002E43AB" w:rsidRDefault="005D3D4B" w:rsidP="00007640">
      <w:pPr>
        <w:numPr>
          <w:ilvl w:val="1"/>
          <w:numId w:val="2"/>
        </w:numPr>
        <w:shd w:val="clear" w:color="auto" w:fill="FFFFFF"/>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Pasūtītājs ietur Līguma 6.</w:t>
      </w:r>
      <w:r w:rsidR="00610EDE" w:rsidRPr="002E43AB">
        <w:rPr>
          <w:rFonts w:ascii="Times New Roman" w:eastAsia="Times New Roman" w:hAnsi="Times New Roman" w:cs="Times New Roman"/>
          <w:sz w:val="24"/>
          <w:szCs w:val="24"/>
        </w:rPr>
        <w:t>8</w:t>
      </w:r>
      <w:r w:rsidRPr="002E43AB">
        <w:rPr>
          <w:rFonts w:ascii="Times New Roman" w:eastAsia="Times New Roman" w:hAnsi="Times New Roman" w:cs="Times New Roman"/>
          <w:sz w:val="24"/>
          <w:szCs w:val="24"/>
        </w:rPr>
        <w:t>. un 6.</w:t>
      </w:r>
      <w:r w:rsidR="00610EDE" w:rsidRPr="002E43AB">
        <w:rPr>
          <w:rFonts w:ascii="Times New Roman" w:eastAsia="Times New Roman" w:hAnsi="Times New Roman" w:cs="Times New Roman"/>
          <w:sz w:val="24"/>
          <w:szCs w:val="24"/>
        </w:rPr>
        <w:t>9</w:t>
      </w:r>
      <w:r w:rsidRPr="002E43AB">
        <w:rPr>
          <w:rFonts w:ascii="Times New Roman" w:eastAsia="Times New Roman" w:hAnsi="Times New Roman" w:cs="Times New Roman"/>
          <w:sz w:val="24"/>
          <w:szCs w:val="24"/>
        </w:rPr>
        <w:t>.</w:t>
      </w:r>
      <w:r w:rsidR="00713164"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punktā noteiktos līgumsodus no Izpildītājam maksājamām summām.</w:t>
      </w:r>
    </w:p>
    <w:p w14:paraId="69B10C79" w14:textId="0CECC009" w:rsidR="005D3D4B" w:rsidRPr="002E43AB" w:rsidRDefault="005D3D4B" w:rsidP="00007640">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Neskarot Līguma 6.</w:t>
      </w:r>
      <w:r w:rsidR="00E36AFD" w:rsidRPr="002E43AB">
        <w:rPr>
          <w:rFonts w:ascii="Times New Roman" w:eastAsia="Times New Roman" w:hAnsi="Times New Roman" w:cs="Times New Roman"/>
          <w:sz w:val="24"/>
          <w:szCs w:val="24"/>
        </w:rPr>
        <w:t>9</w:t>
      </w:r>
      <w:r w:rsidRPr="002E43AB">
        <w:rPr>
          <w:rFonts w:ascii="Times New Roman" w:eastAsia="Times New Roman" w:hAnsi="Times New Roman" w:cs="Times New Roman"/>
          <w:sz w:val="24"/>
          <w:szCs w:val="24"/>
        </w:rPr>
        <w:t>.</w:t>
      </w:r>
      <w:r w:rsidR="00713164"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punktā paredzēto, līgumsoda samaksa un zaudējumu atlīdzināšana neatbrīvo Puses no līgumsaistību izpildes pilnā apjomā un Līgumā noteiktajā kārtībā.</w:t>
      </w:r>
    </w:p>
    <w:p w14:paraId="38C8AE07" w14:textId="59B22A92" w:rsidR="005D3D4B" w:rsidRPr="002E43AB" w:rsidRDefault="005D3D4B" w:rsidP="00CD1327">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Strīdi, kas rodas starp Pusēm Līguma darbības laikā, tiek risināti pārrunu ceļā. Ja 30 (trīsdesmit) kalendāro dienu laikā vienošanās netiek panākta, strīdi tiek risināti saskaņā ar Latvijas Republikas normatīvajiem aktiem.</w:t>
      </w:r>
    </w:p>
    <w:p w14:paraId="63D67528" w14:textId="77777777" w:rsidR="00CD1327" w:rsidRPr="002E43AB" w:rsidRDefault="00CD1327" w:rsidP="00CD1327">
      <w:pPr>
        <w:spacing w:after="0" w:line="240" w:lineRule="auto"/>
        <w:ind w:left="567"/>
        <w:jc w:val="both"/>
        <w:rPr>
          <w:rFonts w:ascii="Times New Roman" w:eastAsia="Times New Roman" w:hAnsi="Times New Roman" w:cs="Times New Roman"/>
          <w:sz w:val="24"/>
          <w:szCs w:val="24"/>
        </w:rPr>
      </w:pPr>
    </w:p>
    <w:p w14:paraId="424A9DEE" w14:textId="77777777" w:rsidR="0010096F" w:rsidRPr="002E43AB" w:rsidRDefault="005D3D4B" w:rsidP="00095F47">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LĪGUMA TERMIŅŠ UN IZBEIGŠANA</w:t>
      </w:r>
    </w:p>
    <w:p w14:paraId="353E8374" w14:textId="3FB0D83F" w:rsidR="0010096F" w:rsidRPr="002E43AB" w:rsidRDefault="005D3D4B" w:rsidP="00007640">
      <w:pPr>
        <w:numPr>
          <w:ilvl w:val="1"/>
          <w:numId w:val="2"/>
        </w:numPr>
        <w:tabs>
          <w:tab w:val="clear" w:pos="792"/>
        </w:tabs>
        <w:spacing w:after="0" w:line="240" w:lineRule="auto"/>
        <w:ind w:left="567" w:hanging="567"/>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sz w:val="24"/>
          <w:szCs w:val="24"/>
        </w:rPr>
        <w:t>Līgums stājas spēkā tā</w:t>
      </w:r>
      <w:r w:rsidR="0048160F" w:rsidRPr="002E43AB">
        <w:rPr>
          <w:rFonts w:ascii="Times New Roman" w:eastAsia="Times New Roman" w:hAnsi="Times New Roman" w:cs="Times New Roman"/>
          <w:sz w:val="24"/>
          <w:szCs w:val="24"/>
        </w:rPr>
        <w:t xml:space="preserve"> abpusējās</w:t>
      </w:r>
      <w:r w:rsidRPr="002E43AB">
        <w:rPr>
          <w:rFonts w:ascii="Times New Roman" w:eastAsia="Times New Roman" w:hAnsi="Times New Roman" w:cs="Times New Roman"/>
          <w:sz w:val="24"/>
          <w:szCs w:val="24"/>
        </w:rPr>
        <w:t xml:space="preserve"> parakstīšanas dienā un ir spēkā līdz Pušu līgumsaistību pilnīgai izpildei.</w:t>
      </w:r>
    </w:p>
    <w:p w14:paraId="01C8F5AD" w14:textId="77777777" w:rsidR="00973B1C" w:rsidRPr="002E43AB" w:rsidRDefault="005D3D4B" w:rsidP="00007640">
      <w:pPr>
        <w:numPr>
          <w:ilvl w:val="1"/>
          <w:numId w:val="2"/>
        </w:numPr>
        <w:tabs>
          <w:tab w:val="clear" w:pos="792"/>
        </w:tabs>
        <w:spacing w:after="0" w:line="240" w:lineRule="auto"/>
        <w:ind w:left="567" w:hanging="567"/>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sz w:val="24"/>
          <w:szCs w:val="24"/>
        </w:rPr>
        <w:t>Puses ir tiesīgas izbeigt Līgumu pirms termiņa šādos gadījumos:</w:t>
      </w:r>
    </w:p>
    <w:p w14:paraId="1BB01D29" w14:textId="77777777" w:rsidR="00973B1C" w:rsidRPr="002E43AB" w:rsidRDefault="005D3D4B" w:rsidP="00007640">
      <w:pPr>
        <w:numPr>
          <w:ilvl w:val="2"/>
          <w:numId w:val="2"/>
        </w:numPr>
        <w:tabs>
          <w:tab w:val="clear" w:pos="1440"/>
        </w:tabs>
        <w:spacing w:after="0" w:line="240" w:lineRule="auto"/>
        <w:ind w:left="1276" w:hanging="709"/>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saskaņā ar Pušu vienošanos;</w:t>
      </w:r>
    </w:p>
    <w:p w14:paraId="30060210" w14:textId="77777777" w:rsidR="00973B1C" w:rsidRPr="002E43AB" w:rsidRDefault="005D3D4B" w:rsidP="00007640">
      <w:pPr>
        <w:numPr>
          <w:ilvl w:val="2"/>
          <w:numId w:val="2"/>
        </w:numPr>
        <w:tabs>
          <w:tab w:val="clear" w:pos="1440"/>
        </w:tabs>
        <w:spacing w:after="0" w:line="240" w:lineRule="auto"/>
        <w:ind w:left="1276" w:hanging="709"/>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saskaņā ar spēkā esošajiem normatīvajiem aktiem;</w:t>
      </w:r>
    </w:p>
    <w:p w14:paraId="1D3C8AC7" w14:textId="77777777" w:rsidR="00973B1C" w:rsidRPr="002E43AB" w:rsidRDefault="005D3D4B" w:rsidP="00007640">
      <w:pPr>
        <w:numPr>
          <w:ilvl w:val="2"/>
          <w:numId w:val="2"/>
        </w:numPr>
        <w:tabs>
          <w:tab w:val="clear" w:pos="1440"/>
        </w:tabs>
        <w:spacing w:after="0" w:line="240" w:lineRule="auto"/>
        <w:ind w:left="1276" w:hanging="709"/>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Līgumā noteiktajos gadījumos.</w:t>
      </w:r>
    </w:p>
    <w:p w14:paraId="13862E9E" w14:textId="1C059547" w:rsidR="005D3D4B" w:rsidRPr="002E43AB" w:rsidRDefault="005D3D4B" w:rsidP="00007640">
      <w:pPr>
        <w:numPr>
          <w:ilvl w:val="1"/>
          <w:numId w:val="2"/>
        </w:numPr>
        <w:tabs>
          <w:tab w:val="clear" w:pos="792"/>
        </w:tabs>
        <w:spacing w:after="0" w:line="240" w:lineRule="auto"/>
        <w:ind w:left="567" w:hanging="567"/>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Pasūtītājs var vienpusēji izbeigt Līgumu, par to nekavējoties rakstiski informējot Izpildītāju:</w:t>
      </w:r>
    </w:p>
    <w:p w14:paraId="51A5A75D" w14:textId="77777777" w:rsidR="004133BD"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Izpildītāja sniegtie pakalpojumi nav kvalitatīvi;</w:t>
      </w:r>
    </w:p>
    <w:p w14:paraId="6D54DD0A" w14:textId="2D68725D" w:rsidR="0081330E"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ir būtiski pārkāpis Līgumu</w:t>
      </w:r>
      <w:r w:rsidR="0081330E" w:rsidRPr="002E43AB">
        <w:rPr>
          <w:rFonts w:ascii="Times New Roman" w:eastAsia="Times New Roman" w:hAnsi="Times New Roman" w:cs="Times New Roman"/>
          <w:sz w:val="24"/>
          <w:szCs w:val="24"/>
        </w:rPr>
        <w:t>. P</w:t>
      </w:r>
      <w:r w:rsidRPr="002E43AB">
        <w:rPr>
          <w:rFonts w:ascii="Times New Roman" w:eastAsia="Times New Roman" w:hAnsi="Times New Roman" w:cs="Times New Roman"/>
          <w:sz w:val="24"/>
          <w:szCs w:val="24"/>
        </w:rPr>
        <w:t>ar būtisku Līguma nosacījumu pārkāpumu ir uzskatām</w:t>
      </w:r>
      <w:r w:rsidR="0081330E" w:rsidRPr="002E43AB">
        <w:rPr>
          <w:rFonts w:ascii="Times New Roman" w:eastAsia="Times New Roman" w:hAnsi="Times New Roman" w:cs="Times New Roman"/>
          <w:sz w:val="24"/>
          <w:szCs w:val="24"/>
        </w:rPr>
        <w:t>i šādi gadījumi:</w:t>
      </w:r>
    </w:p>
    <w:p w14:paraId="1D86B7A5" w14:textId="6B101ACC" w:rsidR="0081330E" w:rsidRPr="002E43AB" w:rsidRDefault="0081330E" w:rsidP="0081330E">
      <w:pPr>
        <w:numPr>
          <w:ilvl w:val="3"/>
          <w:numId w:val="2"/>
        </w:numPr>
        <w:tabs>
          <w:tab w:val="clear" w:pos="1800"/>
        </w:tabs>
        <w:spacing w:after="0" w:line="240" w:lineRule="auto"/>
        <w:ind w:left="2268" w:hanging="931"/>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lastRenderedPageBreak/>
        <w:t xml:space="preserve">ja </w:t>
      </w:r>
      <w:r w:rsidRPr="002E43AB">
        <w:rPr>
          <w:rFonts w:ascii="Times New Roman" w:eastAsia="Times New Roman" w:hAnsi="Times New Roman" w:cs="Times New Roman"/>
          <w:sz w:val="24"/>
          <w:szCs w:val="24"/>
          <w:lang w:eastAsia="lv-LV"/>
        </w:rPr>
        <w:t>Izpildītājs</w:t>
      </w:r>
      <w:r w:rsidRPr="002E43AB">
        <w:rPr>
          <w:rFonts w:ascii="Times New Roman" w:eastAsia="Times New Roman" w:hAnsi="Times New Roman" w:cs="Times New Roman"/>
          <w:sz w:val="24"/>
          <w:szCs w:val="24"/>
        </w:rPr>
        <w:t xml:space="preserve"> nav novērsis Pasūtītāja konstatētos trūkumus atbilstoši Līguma 5.7.1. punktā norādītajām;</w:t>
      </w:r>
    </w:p>
    <w:p w14:paraId="5621DFB9" w14:textId="38A2C33B" w:rsidR="0081330E" w:rsidRPr="002E43AB" w:rsidRDefault="0081330E" w:rsidP="0081330E">
      <w:pPr>
        <w:numPr>
          <w:ilvl w:val="3"/>
          <w:numId w:val="2"/>
        </w:numPr>
        <w:tabs>
          <w:tab w:val="clear" w:pos="1800"/>
        </w:tabs>
        <w:spacing w:after="0" w:line="240" w:lineRule="auto"/>
        <w:ind w:left="2268" w:hanging="931"/>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kad Pasūtītājs konstatēja </w:t>
      </w:r>
      <w:r w:rsidRPr="002E43AB">
        <w:rPr>
          <w:rFonts w:ascii="Times New Roman" w:eastAsia="Times New Roman" w:hAnsi="Times New Roman" w:cs="Times New Roman"/>
          <w:sz w:val="24"/>
          <w:szCs w:val="24"/>
          <w:lang w:eastAsia="lv-LV"/>
        </w:rPr>
        <w:t>produktu, kuru izcelsme ir Krievija vai Baltkrievija</w:t>
      </w:r>
      <w:r w:rsidRPr="002E43AB">
        <w:rPr>
          <w:rFonts w:ascii="Times New Roman" w:hAnsi="Times New Roman" w:cs="Times New Roman"/>
          <w:sz w:val="24"/>
          <w:szCs w:val="24"/>
          <w:lang w:eastAsia="lv-LV"/>
        </w:rPr>
        <w:t>,</w:t>
      </w:r>
      <w:r w:rsidRPr="002E43AB">
        <w:rPr>
          <w:rFonts w:ascii="Times New Roman" w:eastAsia="Times New Roman" w:hAnsi="Times New Roman" w:cs="Times New Roman"/>
          <w:sz w:val="24"/>
          <w:szCs w:val="24"/>
          <w:lang w:eastAsia="lv-LV"/>
        </w:rPr>
        <w:t xml:space="preserve"> vai kur</w:t>
      </w:r>
      <w:r w:rsidRPr="002E43AB">
        <w:rPr>
          <w:rFonts w:ascii="Times New Roman" w:hAnsi="Times New Roman" w:cs="Times New Roman"/>
          <w:sz w:val="24"/>
          <w:szCs w:val="24"/>
          <w:lang w:eastAsia="lv-LV"/>
        </w:rPr>
        <w:t>š</w:t>
      </w:r>
      <w:r w:rsidRPr="002E43AB">
        <w:rPr>
          <w:rFonts w:ascii="Times New Roman" w:eastAsia="Times New Roman" w:hAnsi="Times New Roman" w:cs="Times New Roman"/>
          <w:sz w:val="24"/>
          <w:szCs w:val="24"/>
          <w:lang w:eastAsia="lv-LV"/>
        </w:rPr>
        <w:t xml:space="preserve"> ražot</w:t>
      </w:r>
      <w:r w:rsidRPr="002E43AB">
        <w:rPr>
          <w:rFonts w:ascii="Times New Roman" w:hAnsi="Times New Roman" w:cs="Times New Roman"/>
          <w:sz w:val="24"/>
          <w:szCs w:val="24"/>
          <w:lang w:eastAsia="lv-LV"/>
        </w:rPr>
        <w:t>s</w:t>
      </w:r>
      <w:r w:rsidRPr="002E43AB">
        <w:rPr>
          <w:rFonts w:ascii="Times New Roman" w:eastAsia="Times New Roman" w:hAnsi="Times New Roman" w:cs="Times New Roman"/>
          <w:sz w:val="24"/>
          <w:szCs w:val="24"/>
          <w:lang w:eastAsia="lv-LV"/>
        </w:rPr>
        <w:t xml:space="preserve"> Krievijā vai Baltkrievijā,</w:t>
      </w:r>
      <w:r w:rsidRPr="002E43AB">
        <w:rPr>
          <w:rFonts w:ascii="Times New Roman" w:eastAsia="Times New Roman" w:hAnsi="Times New Roman" w:cs="Times New Roman"/>
          <w:sz w:val="24"/>
          <w:szCs w:val="24"/>
        </w:rPr>
        <w:t xml:space="preserve"> pēc Līguma 5.8. punktā minēto dokumentu saņemšanas no Izpildītāja;</w:t>
      </w:r>
    </w:p>
    <w:p w14:paraId="7FF1AED5" w14:textId="19CE10D7" w:rsidR="00973B1C" w:rsidRPr="002E43AB" w:rsidRDefault="004133BD" w:rsidP="0081330E">
      <w:pPr>
        <w:numPr>
          <w:ilvl w:val="3"/>
          <w:numId w:val="2"/>
        </w:numPr>
        <w:tabs>
          <w:tab w:val="clear" w:pos="1800"/>
        </w:tabs>
        <w:spacing w:after="0" w:line="240" w:lineRule="auto"/>
        <w:ind w:left="2268" w:hanging="931"/>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kad</w:t>
      </w:r>
      <w:r w:rsidR="0081330E" w:rsidRPr="002E43AB">
        <w:rPr>
          <w:rFonts w:ascii="Times New Roman" w:eastAsia="Times New Roman" w:hAnsi="Times New Roman" w:cs="Times New Roman"/>
          <w:sz w:val="24"/>
          <w:szCs w:val="24"/>
        </w:rPr>
        <w:t xml:space="preserve"> Pasūtītājs konstatēja</w:t>
      </w:r>
      <w:r w:rsidRPr="002E43AB">
        <w:rPr>
          <w:rFonts w:ascii="Times New Roman" w:eastAsia="Times New Roman" w:hAnsi="Times New Roman" w:cs="Times New Roman"/>
          <w:sz w:val="24"/>
          <w:szCs w:val="24"/>
        </w:rPr>
        <w:t xml:space="preserve"> vairāk nekā </w:t>
      </w:r>
      <w:r w:rsidR="00AC1B78" w:rsidRPr="002E43AB">
        <w:rPr>
          <w:rFonts w:ascii="Times New Roman" w:eastAsia="Times New Roman" w:hAnsi="Times New Roman" w:cs="Times New Roman"/>
          <w:sz w:val="24"/>
          <w:szCs w:val="24"/>
        </w:rPr>
        <w:t>3 (</w:t>
      </w:r>
      <w:r w:rsidRPr="002E43AB">
        <w:rPr>
          <w:rFonts w:ascii="Times New Roman" w:eastAsia="Times New Roman" w:hAnsi="Times New Roman" w:cs="Times New Roman"/>
          <w:sz w:val="24"/>
          <w:szCs w:val="24"/>
        </w:rPr>
        <w:t>trīs</w:t>
      </w:r>
      <w:r w:rsidR="00AC1B78" w:rsidRPr="002E43AB">
        <w:rPr>
          <w:rFonts w:ascii="Times New Roman" w:eastAsia="Times New Roman" w:hAnsi="Times New Roman" w:cs="Times New Roman"/>
          <w:sz w:val="24"/>
          <w:szCs w:val="24"/>
        </w:rPr>
        <w:t>)</w:t>
      </w:r>
      <w:r w:rsidRPr="002E43AB">
        <w:rPr>
          <w:rFonts w:ascii="Times New Roman" w:eastAsia="Times New Roman" w:hAnsi="Times New Roman" w:cs="Times New Roman"/>
          <w:sz w:val="24"/>
          <w:szCs w:val="24"/>
        </w:rPr>
        <w:t xml:space="preserve"> darbības</w:t>
      </w:r>
      <w:r w:rsidR="00DF28ED" w:rsidRPr="002E43AB">
        <w:rPr>
          <w:rFonts w:ascii="Times New Roman" w:eastAsia="Times New Roman" w:hAnsi="Times New Roman" w:cs="Times New Roman"/>
          <w:sz w:val="24"/>
          <w:szCs w:val="24"/>
        </w:rPr>
        <w:t>, kas</w:t>
      </w:r>
      <w:r w:rsidRPr="002E43AB">
        <w:rPr>
          <w:rFonts w:ascii="Times New Roman" w:eastAsia="Times New Roman" w:hAnsi="Times New Roman" w:cs="Times New Roman"/>
          <w:sz w:val="24"/>
          <w:szCs w:val="24"/>
        </w:rPr>
        <w:t xml:space="preserve"> tiek īstenotas tādā formā, kas neatbilst Līgumam</w:t>
      </w:r>
      <w:r w:rsidR="002F744F" w:rsidRPr="002E43AB">
        <w:rPr>
          <w:rFonts w:ascii="Times New Roman" w:eastAsia="Times New Roman" w:hAnsi="Times New Roman" w:cs="Times New Roman"/>
          <w:sz w:val="24"/>
          <w:szCs w:val="24"/>
        </w:rPr>
        <w:t xml:space="preserve"> vai</w:t>
      </w:r>
      <w:r w:rsidRPr="002E43AB">
        <w:rPr>
          <w:rFonts w:ascii="Times New Roman" w:eastAsia="Times New Roman" w:hAnsi="Times New Roman" w:cs="Times New Roman"/>
          <w:sz w:val="24"/>
          <w:szCs w:val="24"/>
        </w:rPr>
        <w:t xml:space="preserve"> Tehniskajai specifikācijai;</w:t>
      </w:r>
    </w:p>
    <w:p w14:paraId="402C034F" w14:textId="77777777" w:rsidR="00973B1C"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Līguma noslēgšanas vai Līguma izpildes laikā veicis prettiesisku darbību;</w:t>
      </w:r>
    </w:p>
    <w:p w14:paraId="4F9BA981" w14:textId="7EF60BB4" w:rsidR="004133BD"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bez Pasūtītāja piekrišanas ir ierosināts Izpildītāja tiesiskās aizsardzības process;</w:t>
      </w:r>
    </w:p>
    <w:p w14:paraId="708AE417" w14:textId="77777777" w:rsidR="00973B1C"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ir pasludināts Izpildītāja maksātnespējas process vai iestājas citi apstākļi, kas liedz vai liegs Izpildītājam turpināt Līguma izpildi saskaņā ar Līguma noteikumiem vai kas negatīvi ietekmē Pasūtītāja tiesības, kuras izriet no Līguma;</w:t>
      </w:r>
    </w:p>
    <w:p w14:paraId="519DB3D2" w14:textId="77777777" w:rsidR="00973B1C"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Pasūtītājam ir nodarījis zaudējumus;</w:t>
      </w:r>
    </w:p>
    <w:p w14:paraId="58C8135A" w14:textId="77777777" w:rsidR="00973B1C"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ir patvaļīgi pārtraucis Līguma izpildi, tai skaitā ja Izpildītājs nav sasniedzams juridiskajā adresē;</w:t>
      </w:r>
    </w:p>
    <w:p w14:paraId="43D826FD" w14:textId="5350844B" w:rsidR="00973B1C" w:rsidRPr="002E43AB" w:rsidRDefault="004133BD" w:rsidP="00007640">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Līgumu nav iespējams izpildīt tādēļ, ka Līguma izpildes laikā ir piemērotas starptautiskās vai nacionālās sankcijas vai būtiskas finanšu un kapitāla tirgus intereses ietekmējošas Eiropas Savienības vai Ziemeļatlantijas līguma organizācijas dalībvalsts noteiktās sankcijas</w:t>
      </w:r>
      <w:bookmarkStart w:id="2" w:name="_Hlk132268082"/>
      <w:r w:rsidR="004C17E2" w:rsidRPr="002E43AB">
        <w:rPr>
          <w:rFonts w:ascii="Times New Roman" w:eastAsia="Times New Roman" w:hAnsi="Times New Roman" w:cs="Times New Roman"/>
          <w:sz w:val="24"/>
          <w:szCs w:val="24"/>
        </w:rPr>
        <w:t>.</w:t>
      </w:r>
    </w:p>
    <w:bookmarkEnd w:id="2"/>
    <w:p w14:paraId="40A2C4AF" w14:textId="13A94F8B" w:rsidR="005D3D4B" w:rsidRPr="002E43AB" w:rsidRDefault="005D3D4B" w:rsidP="002A307B">
      <w:pPr>
        <w:numPr>
          <w:ilvl w:val="1"/>
          <w:numId w:val="2"/>
        </w:numPr>
        <w:shd w:val="clear" w:color="auto" w:fill="FFFFFF"/>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Līguma </w:t>
      </w:r>
      <w:proofErr w:type="spellStart"/>
      <w:r w:rsidRPr="002E43AB">
        <w:rPr>
          <w:rFonts w:ascii="Times New Roman" w:eastAsia="Times New Roman" w:hAnsi="Times New Roman" w:cs="Times New Roman"/>
          <w:sz w:val="24"/>
          <w:szCs w:val="24"/>
        </w:rPr>
        <w:t>neizdevīgums</w:t>
      </w:r>
      <w:proofErr w:type="spellEnd"/>
      <w:r w:rsidRPr="002E43AB">
        <w:rPr>
          <w:rFonts w:ascii="Times New Roman" w:eastAsia="Times New Roman" w:hAnsi="Times New Roman" w:cs="Times New Roman"/>
          <w:sz w:val="24"/>
          <w:szCs w:val="24"/>
        </w:rPr>
        <w:t>, pārmērīgi zaudējumi, būtiskas nelabvēlīgas izmaiņas izejmateriālu, iekārtu, darbaspēka un citā tirgū, izpildes grūtības un citi līdzīgi apstākļi nav pamats, lai kāda Puse atkāptos no Līguma, izņemot Līgumā noteiktos gadījumus.</w:t>
      </w:r>
    </w:p>
    <w:p w14:paraId="36358D9A" w14:textId="16F3A629" w:rsidR="005D3D4B" w:rsidRPr="002E43AB" w:rsidRDefault="005D3D4B" w:rsidP="002A307B">
      <w:pPr>
        <w:numPr>
          <w:ilvl w:val="1"/>
          <w:numId w:val="2"/>
        </w:numPr>
        <w:shd w:val="clear" w:color="auto" w:fill="FFFFFF"/>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Tiesību pirms termiņa izbeigt var izlietot, ja otra Puse ir tikusi brīdināta par iespējamo Līguma izbeigšanu un nav novērsusi Līguma izbeigšanas pamatu, izņemot gadījumus, kad Līguma izbeigšana ir paredzēta noteikto termiņu neievērošanās rezultātā.</w:t>
      </w:r>
    </w:p>
    <w:p w14:paraId="1C3A1DC2" w14:textId="77777777" w:rsidR="001B749A" w:rsidRPr="002E43AB" w:rsidRDefault="001B749A" w:rsidP="001B749A">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3F862CA1" w14:textId="77777777" w:rsidR="005D3D4B" w:rsidRPr="002E43AB" w:rsidRDefault="005D3D4B" w:rsidP="00095F47">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bCs/>
          <w:noProof/>
          <w:sz w:val="24"/>
          <w:szCs w:val="24"/>
        </w:rPr>
        <w:t>PERSONAS</w:t>
      </w:r>
      <w:r w:rsidRPr="002E43AB">
        <w:rPr>
          <w:rFonts w:ascii="Times New Roman" w:eastAsia="Times New Roman" w:hAnsi="Times New Roman" w:cs="Times New Roman"/>
          <w:b/>
          <w:color w:val="000000"/>
          <w:sz w:val="24"/>
          <w:szCs w:val="24"/>
        </w:rPr>
        <w:t xml:space="preserve"> DATU APSTRĀDE</w:t>
      </w:r>
    </w:p>
    <w:p w14:paraId="01FA8D4B"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Puses apliecina, ka Līgumā norādītos vai saskaņā ar Līguma izpildi nodotos Pušu darbinieku vai piesaistīto apakšuzņēmēju personu datus izmantos tikai Līguma izpildei (dati tiks apstrādāt tikai saskaņā ar Līguma priekšmetu, Līgumā noteiktajā apjomā, uz Līguma darbības termiņu un tikai saskaņā ar spēkā esošo tiesību aktu prasībām).</w:t>
      </w:r>
    </w:p>
    <w:p w14:paraId="040B2CF3"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Puses apņemas nodrošināt spēkā esošajiem tiesību aktiem atbilstošu aizsardzības līmeni otras Puses personas datiem. Puses apņemas nenodot tālāk trešajām personām otras Puses iesniegtos personas datus. Ja saskaņā ar spēkā esošajiem tiesību aktiem Pusēm var rasties šāds pienākums, tie pirms personas datu nodošanas informē par to otru Pusi, ja vien to neaizliedz spēkā esošie tiesību akti.</w:t>
      </w:r>
    </w:p>
    <w:p w14:paraId="3BC80A52"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Puses ir atbildīgas par personas datu aizsardzības un apstrādes noteikumu ievērošanu. Katrai Pusei, neizpildot vai pienācīgi neizpildot savas līgumsaistības, ir jāsedz visi otrai Pusei vai trešajām personām nodarītie zaudējumi, kas radušies tās darbības vai bezdarbības rezultātā. Katra no Pusēm patstāvīgi ir atbildīga trešo personu priekšā par personas datu aizsardzības un apstrādes noteikumu neievērošanu un, ja tiek konstatēta Puses atbildība, Pusei jāapmierina trešo personu, ieskaitot valsts pārvaldes iestādes, pretenzija, pārskaitot naudas summu pretenzijas iesniedzējam vai samaksājot uzlikto soda naudas summu.</w:t>
      </w:r>
    </w:p>
    <w:p w14:paraId="0440C46D"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Pasūtījuma izpildes ietvaros apstrādājamos trešo personu datus apstrādā atbilstoši spēkā esošajiem normatīvajiem aktiem. Pasūtītājs ir šādi ievākto datu pārzinis, bet Izpildītājs – apstrādātājs. Ja Izpildītājam Līguma izpildes ietvaros ir jāvāc personas dati, tad Izpildītājs ne vēlāk kā divas nedēļas pirms personas datu vākšanas uzsākšanas, par to informē Pasūtītāju. Pasūtītājs ne vēlāk kā vienas nedēļas laikā pēc attiecīgā paziņojuma saņemšanas dienas nosūta Izpildītājam trešo personu datu apstrādes noteikumus, kurus </w:t>
      </w:r>
      <w:r w:rsidRPr="002E43AB">
        <w:rPr>
          <w:rFonts w:ascii="Times New Roman" w:eastAsia="Times New Roman" w:hAnsi="Times New Roman" w:cs="Times New Roman"/>
          <w:sz w:val="24"/>
          <w:szCs w:val="24"/>
        </w:rPr>
        <w:lastRenderedPageBreak/>
        <w:t>papildus normatīvajiem aktiem ir jāievēro Izpildītājam, ievācot un apstrādājot personas datus.</w:t>
      </w:r>
    </w:p>
    <w:p w14:paraId="43BC2938"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Ņemot vērā tehnikas līmeni, īstenošanas izmaksas un apstrādes raksturu, apmēru, kontekstu un nolūkus, Izpildītājs īsteno atbilstīgus tehniskus un organizatoriskus pasākumus, lai nodrošinātu atbilstošu drošības līmeni personas datu obligāto tehnisko aizsardzību Izpildītājs īsteno ar fiziskiem un loģiskiem aizsardzības līdzekļiem, nodrošinot:</w:t>
      </w:r>
    </w:p>
    <w:p w14:paraId="248615D9"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aizsardzību pret fiziskās iedarbības radītu personas datu apdraudējumu;</w:t>
      </w:r>
    </w:p>
    <w:p w14:paraId="4700EAC4"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aizsardzību, kuru realizē ar programmatūras līdzekļiem, parolēm, šifrēšanu, </w:t>
      </w:r>
      <w:proofErr w:type="spellStart"/>
      <w:r w:rsidRPr="002E43AB">
        <w:rPr>
          <w:rFonts w:ascii="Times New Roman" w:eastAsia="Times New Roman" w:hAnsi="Times New Roman" w:cs="Times New Roman"/>
          <w:sz w:val="24"/>
          <w:szCs w:val="24"/>
        </w:rPr>
        <w:t>kriptēšanu</w:t>
      </w:r>
      <w:proofErr w:type="spellEnd"/>
      <w:r w:rsidRPr="002E43AB">
        <w:rPr>
          <w:rFonts w:ascii="Times New Roman" w:eastAsia="Times New Roman" w:hAnsi="Times New Roman" w:cs="Times New Roman"/>
          <w:sz w:val="24"/>
          <w:szCs w:val="24"/>
        </w:rPr>
        <w:t xml:space="preserve"> un citiem loģiskās aizsardzības līdzekļiem.</w:t>
      </w:r>
    </w:p>
    <w:p w14:paraId="093B3F3E"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Apstrādājot personas datus, Izpildītājs nodrošina:</w:t>
      </w:r>
    </w:p>
    <w:p w14:paraId="40F5DF6D" w14:textId="77777777" w:rsidR="00BD3C4E" w:rsidRPr="002E43AB" w:rsidRDefault="00BD3C4E" w:rsidP="002A307B">
      <w:pPr>
        <w:numPr>
          <w:ilvl w:val="2"/>
          <w:numId w:val="2"/>
        </w:numPr>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pilnvarotu personu piekļūšanu pie tehniskajiem resursiem, kas tiek izmantoti personu datu apstrādei un aizsardzībai (tajā skaitā pie personas datiem);</w:t>
      </w:r>
    </w:p>
    <w:p w14:paraId="33893164" w14:textId="77777777" w:rsidR="00BD3C4E" w:rsidRPr="002E43AB" w:rsidRDefault="00BD3C4E" w:rsidP="002A307B">
      <w:pPr>
        <w:numPr>
          <w:ilvl w:val="2"/>
          <w:numId w:val="2"/>
        </w:numPr>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to, ka informācijas nesējus, kuros ir personas dati, apstrādā tām pilnvarotas personas;</w:t>
      </w:r>
    </w:p>
    <w:p w14:paraId="3138862C" w14:textId="77777777" w:rsidR="00BD3C4E" w:rsidRPr="002E43AB" w:rsidRDefault="00BD3C4E" w:rsidP="002A307B">
      <w:pPr>
        <w:numPr>
          <w:ilvl w:val="2"/>
          <w:numId w:val="2"/>
        </w:numPr>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to, ka personas datu apstrādē izmantotos resursu pārvieto tam pilnvarotas personas.</w:t>
      </w:r>
    </w:p>
    <w:p w14:paraId="60800C57" w14:textId="77777777" w:rsidR="00BD3C4E"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apliecina, ka:</w:t>
      </w:r>
    </w:p>
    <w:p w14:paraId="2B6654F3"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nevāks (izņemot Pasūtītāja paredzētos datus), neizmantos un neizpaudīs personas datus, ja vien to neparedz normatīvie akti vai tas nav nepieciešams, normatīvajos aktos paredzētu tiesību, interešu aizsardzībai; </w:t>
      </w:r>
    </w:p>
    <w:p w14:paraId="0FD5C4F9"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apstrādās personas datus atbilstoši Pasūtītāja noteiktajiem personas datu apstrādes mērķiem;</w:t>
      </w:r>
    </w:p>
    <w:p w14:paraId="16F23E01"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veicot datu apstrādi nodrošinās īstenot atbilstīgus tehniskus un organizatoriskus pasākumus, lai nodrošinātu datu aizsardzību;</w:t>
      </w:r>
    </w:p>
    <w:p w14:paraId="66417305"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nodrošinās, ka personas, kuras ir pilnvarotas apstrādāt datus, ir apņēmušās ievērot konfidencialitāti;</w:t>
      </w:r>
    </w:p>
    <w:p w14:paraId="77E66BAB"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nodrošinās datu nepieejamību trešajām personām un nekavējoši informēs Pasūtītāju par gadījumiem, kad nepilnvarotām vai trešajām personām radās pieeja personas datiem;</w:t>
      </w:r>
    </w:p>
    <w:p w14:paraId="5DBD6BB1" w14:textId="77777777" w:rsidR="00BD3C4E" w:rsidRPr="002E43AB" w:rsidRDefault="00BD3C4E" w:rsidP="002A307B">
      <w:pPr>
        <w:numPr>
          <w:ilvl w:val="2"/>
          <w:numId w:val="2"/>
        </w:numPr>
        <w:tabs>
          <w:tab w:val="clear" w:pos="1440"/>
        </w:tabs>
        <w:overflowPunct w:val="0"/>
        <w:autoSpaceDE w:val="0"/>
        <w:autoSpaceDN w:val="0"/>
        <w:adjustRightInd w:val="0"/>
        <w:spacing w:after="0" w:line="240" w:lineRule="auto"/>
        <w:ind w:left="1276" w:hanging="709"/>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nodrošinās, ka jebkura fiziska persona, kas darbojas Izpildītāja pakļautībā un kam ir piekļuve personas datiem, tos neapstrādās bez Pasūtītāja norādījumiem.</w:t>
      </w:r>
    </w:p>
    <w:p w14:paraId="25CFDBCA" w14:textId="6D7612CB" w:rsidR="005D3D4B" w:rsidRPr="002E43AB" w:rsidRDefault="00BD3C4E" w:rsidP="002A307B">
      <w:pPr>
        <w:numPr>
          <w:ilvl w:val="1"/>
          <w:numId w:val="2"/>
        </w:numPr>
        <w:tabs>
          <w:tab w:val="clear" w:pos="792"/>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pacing w:val="2"/>
          <w:sz w:val="24"/>
          <w:szCs w:val="24"/>
        </w:rPr>
        <w:t>Izpildītājs pēc Pasūtījuma izpildes nodod visus personas datus Pasūtītājam un dzēš visas personas datu kopijas uzreiz pēc Pasūtījuma izpildes. Izpildītājam ir aizliegts nodot Līguma ietvaros ievāktos trešo personu datus citām personām, ja vien to rakstveidā nav atļāvis Pasūtītājs. Pasūtītājam ir tiesības prasīt, bet Izpildītājam ir pienākums dzēst personas datus jebkurā brīdī</w:t>
      </w:r>
      <w:r w:rsidR="005D3D4B" w:rsidRPr="002E43AB">
        <w:rPr>
          <w:rFonts w:ascii="Times New Roman" w:eastAsia="Times New Roman" w:hAnsi="Times New Roman" w:cs="Times New Roman"/>
          <w:sz w:val="24"/>
          <w:szCs w:val="24"/>
        </w:rPr>
        <w:t xml:space="preserve">. </w:t>
      </w:r>
    </w:p>
    <w:p w14:paraId="6C5A2DE8" w14:textId="77777777" w:rsidR="00095F47" w:rsidRPr="002E43AB" w:rsidRDefault="00095F47" w:rsidP="00095F4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23EA9D61" w14:textId="721C48D3" w:rsidR="00ED29C5" w:rsidRPr="002E43AB" w:rsidRDefault="00ED29C5" w:rsidP="00AC1B78">
      <w:pPr>
        <w:pStyle w:val="ListParagraph"/>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noProof/>
          <w:sz w:val="24"/>
          <w:szCs w:val="24"/>
        </w:rPr>
      </w:pPr>
      <w:r w:rsidRPr="002E43AB">
        <w:rPr>
          <w:rFonts w:ascii="Times New Roman" w:eastAsia="Times New Roman" w:hAnsi="Times New Roman" w:cs="Times New Roman"/>
          <w:b/>
          <w:bCs/>
          <w:noProof/>
          <w:sz w:val="24"/>
          <w:szCs w:val="24"/>
        </w:rPr>
        <w:t>LĪGUMA IZPILDĒ PIESAISTĪTĀ APAKŠUZŅĒMĒJA NOMAIŅA</w:t>
      </w:r>
    </w:p>
    <w:p w14:paraId="7AA4470F" w14:textId="77777777" w:rsidR="00ED29C5" w:rsidRPr="002E43AB" w:rsidRDefault="00ED29C5" w:rsidP="002A307B">
      <w:pPr>
        <w:numPr>
          <w:ilvl w:val="1"/>
          <w:numId w:val="2"/>
        </w:numPr>
        <w:tabs>
          <w:tab w:val="clear" w:pos="792"/>
        </w:tabs>
        <w:overflowPunct w:val="0"/>
        <w:autoSpaceDE w:val="0"/>
        <w:autoSpaceDN w:val="0"/>
        <w:adjustRightInd w:val="0"/>
        <w:spacing w:before="60" w:after="0" w:line="240" w:lineRule="auto"/>
        <w:ind w:left="567" w:hanging="50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Izpildītājs nav tiesīgs bez Pasūtītāja rakstveida piekrišanas veikt apakšuzņēmēju nomaiņu.</w:t>
      </w:r>
    </w:p>
    <w:p w14:paraId="20742A46" w14:textId="1C44866C" w:rsidR="0010096F" w:rsidRPr="002E43AB" w:rsidRDefault="00EB2328" w:rsidP="002A307B">
      <w:pPr>
        <w:numPr>
          <w:ilvl w:val="1"/>
          <w:numId w:val="2"/>
        </w:numPr>
        <w:tabs>
          <w:tab w:val="clear" w:pos="792"/>
        </w:tabs>
        <w:overflowPunct w:val="0"/>
        <w:autoSpaceDE w:val="0"/>
        <w:autoSpaceDN w:val="0"/>
        <w:adjustRightInd w:val="0"/>
        <w:spacing w:before="60" w:after="0" w:line="240" w:lineRule="auto"/>
        <w:ind w:left="567" w:hanging="50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Līguma izpildē piesaistītais apakšuzņēmējs</w:t>
      </w:r>
      <w:r w:rsidR="00ED29C5" w:rsidRPr="002E43AB">
        <w:rPr>
          <w:rFonts w:ascii="Times New Roman" w:eastAsia="Times New Roman" w:hAnsi="Times New Roman" w:cs="Times New Roman"/>
          <w:sz w:val="24"/>
          <w:szCs w:val="24"/>
        </w:rPr>
        <w:t xml:space="preserve"> nav tiesīgs nodot pakalpojuma izpildi citam apakšuzņēmējam.</w:t>
      </w:r>
    </w:p>
    <w:p w14:paraId="3FC3D697" w14:textId="2B6A1A00" w:rsidR="00ED29C5" w:rsidRPr="002E43AB" w:rsidRDefault="00ED29C5" w:rsidP="002A307B">
      <w:pPr>
        <w:numPr>
          <w:ilvl w:val="1"/>
          <w:numId w:val="2"/>
        </w:numPr>
        <w:tabs>
          <w:tab w:val="clear" w:pos="792"/>
        </w:tabs>
        <w:overflowPunct w:val="0"/>
        <w:autoSpaceDE w:val="0"/>
        <w:autoSpaceDN w:val="0"/>
        <w:adjustRightInd w:val="0"/>
        <w:spacing w:before="60" w:after="0" w:line="240" w:lineRule="auto"/>
        <w:ind w:left="567" w:hanging="50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Pasūtītājs nepiekrīt veikt piedāvājumā norādītā apakšuzņēmēja nomaiņu, ja pastāv kāds no šādiem nosacījumiem:</w:t>
      </w:r>
    </w:p>
    <w:p w14:paraId="71467EB9" w14:textId="77777777" w:rsidR="0010096F" w:rsidRPr="002E43AB" w:rsidRDefault="00ED29C5" w:rsidP="002A307B">
      <w:pPr>
        <w:numPr>
          <w:ilvl w:val="2"/>
          <w:numId w:val="2"/>
        </w:numPr>
        <w:tabs>
          <w:tab w:val="clear" w:pos="1440"/>
        </w:tabs>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Izpildītāja piedāvātais apakšuzņēmējs neatbilst tām iepirkuma procedūras dokumentos noteiktajām prasībām, kas attiecas uz Izpildītāja apakšuzņēmēju;</w:t>
      </w:r>
    </w:p>
    <w:p w14:paraId="5ED5D907" w14:textId="77777777" w:rsidR="0010096F" w:rsidRPr="002E43AB" w:rsidRDefault="00ED29C5" w:rsidP="002A307B">
      <w:pPr>
        <w:numPr>
          <w:ilvl w:val="2"/>
          <w:numId w:val="2"/>
        </w:numPr>
        <w:tabs>
          <w:tab w:val="clear" w:pos="1440"/>
        </w:tabs>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tiek nomainīts apakšuzņēmējs, uz kura iespējām Izpildītājs balstījies, lai apliecinātu savas kvalifikācijas atbilstību paziņojumā par līgumu un iepirkuma procedūras dokumentos noteiktajām prasībām, un piedāvātajam apakšuzņēmējam nav vismaz tāda pati kvalifikācija, uz kādu Izpildītājs atsaucies, apliecinot savu </w:t>
      </w:r>
      <w:r w:rsidRPr="002E43AB">
        <w:rPr>
          <w:rFonts w:ascii="Times New Roman" w:eastAsia="Times New Roman" w:hAnsi="Times New Roman" w:cs="Times New Roman"/>
          <w:sz w:val="24"/>
          <w:szCs w:val="24"/>
        </w:rPr>
        <w:lastRenderedPageBreak/>
        <w:t>atbilstību iepirkuma procedūrā noteiktajām prasībām, vai tas atbilst Publisko iepirkumu likuma 42.panta otrajā daļā minētajiem pretendentu izslēgšanas gadījumiem;</w:t>
      </w:r>
    </w:p>
    <w:p w14:paraId="70E47792" w14:textId="77777777" w:rsidR="0010096F" w:rsidRPr="002E43AB" w:rsidRDefault="00ED29C5" w:rsidP="002A307B">
      <w:pPr>
        <w:numPr>
          <w:ilvl w:val="2"/>
          <w:numId w:val="2"/>
        </w:numPr>
        <w:tabs>
          <w:tab w:val="clear" w:pos="1440"/>
        </w:tabs>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piedāvātais apakšuzņēmējs, kura sniedzamo pakalpojumu vērtība ir vismaz 10 000 </w:t>
      </w:r>
      <w:r w:rsidRPr="002E43AB">
        <w:rPr>
          <w:rFonts w:ascii="Times New Roman" w:eastAsia="Times New Roman" w:hAnsi="Times New Roman" w:cs="Times New Roman"/>
          <w:i/>
          <w:sz w:val="24"/>
          <w:szCs w:val="24"/>
        </w:rPr>
        <w:t>euro</w:t>
      </w:r>
      <w:r w:rsidRPr="002E43AB">
        <w:rPr>
          <w:rFonts w:ascii="Times New Roman" w:eastAsia="Times New Roman" w:hAnsi="Times New Roman" w:cs="Times New Roman"/>
          <w:sz w:val="24"/>
          <w:szCs w:val="24"/>
        </w:rPr>
        <w:t xml:space="preserve"> no kopējās Līguma vērtības, atbilst kādam no Publisko iepirkumu likuma 42. panta otrās daļas 2. un 3. punktā minētajiem pretendentu izslēgšanas gadījumiem;</w:t>
      </w:r>
    </w:p>
    <w:p w14:paraId="520B09E5" w14:textId="1377AAE9" w:rsidR="00ED29C5" w:rsidRPr="002E43AB" w:rsidRDefault="00ED29C5" w:rsidP="002A307B">
      <w:pPr>
        <w:numPr>
          <w:ilvl w:val="2"/>
          <w:numId w:val="2"/>
        </w:numPr>
        <w:tabs>
          <w:tab w:val="clear" w:pos="1440"/>
        </w:tabs>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apakšuzņēmēja maiņas rezultātā tiktu izdarīti tādi grozījumi Izpildītāja piedāvājumā, kuri, ja sākotnēji būtu tajā iekļauti, ietekmētu piedāvājuma izvēli atbilstoši iepirkuma procedūras dokumentos noteiktajiem piedāvājuma izvērtēšanas kritērijiem.</w:t>
      </w:r>
    </w:p>
    <w:p w14:paraId="0C87871D" w14:textId="77777777" w:rsidR="00ED29C5" w:rsidRPr="002E43AB" w:rsidRDefault="00ED29C5" w:rsidP="002A307B">
      <w:pPr>
        <w:numPr>
          <w:ilvl w:val="1"/>
          <w:numId w:val="2"/>
        </w:numPr>
        <w:tabs>
          <w:tab w:val="clear" w:pos="792"/>
        </w:tabs>
        <w:overflowPunct w:val="0"/>
        <w:autoSpaceDE w:val="0"/>
        <w:autoSpaceDN w:val="0"/>
        <w:adjustRightInd w:val="0"/>
        <w:spacing w:before="60" w:after="0" w:line="240" w:lineRule="auto"/>
        <w:ind w:left="567" w:hanging="567"/>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Pasūtītājs nepiekrīt veikt jauna apakšuzņēmēja piesaisti, ja pastāv kāds no šādiem nosacījumiem:</w:t>
      </w:r>
    </w:p>
    <w:p w14:paraId="668D46C5" w14:textId="77777777" w:rsidR="0010096F" w:rsidRPr="002E43AB" w:rsidRDefault="00ED29C5" w:rsidP="002A307B">
      <w:pPr>
        <w:numPr>
          <w:ilvl w:val="2"/>
          <w:numId w:val="2"/>
        </w:numPr>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Izpildītāja piedāvātais apakšuzņēmējs neatbilst tām iepirkuma procedūras dokumentos noteiktajām prasībām, kas attiecas uz Izpildītāja apakšuzņēmējiem;</w:t>
      </w:r>
    </w:p>
    <w:p w14:paraId="049FAD19" w14:textId="2CAF9E68" w:rsidR="0010096F" w:rsidRPr="002E43AB" w:rsidRDefault="00ED29C5" w:rsidP="002A307B">
      <w:pPr>
        <w:numPr>
          <w:ilvl w:val="2"/>
          <w:numId w:val="2"/>
        </w:numPr>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piedāvātais apakšuzņēmējs, ja tā sniedzamo pakalpojumu vērtība ir vismaz 10 000 euro no kopējās Līguma vērtības, atbilst Publisko iepirkumu likuma 42. panta otrās daļas 2. un 3.</w:t>
      </w:r>
      <w:r w:rsidR="00515A9C"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punktā minētajiem pretendentu izslēgšanas gadījumiem;</w:t>
      </w:r>
    </w:p>
    <w:p w14:paraId="12C12A36" w14:textId="7DCEE121" w:rsidR="00ED29C5" w:rsidRPr="002E43AB" w:rsidRDefault="00ED29C5" w:rsidP="002A307B">
      <w:pPr>
        <w:numPr>
          <w:ilvl w:val="2"/>
          <w:numId w:val="2"/>
        </w:numPr>
        <w:overflowPunct w:val="0"/>
        <w:autoSpaceDE w:val="0"/>
        <w:autoSpaceDN w:val="0"/>
        <w:adjustRightInd w:val="0"/>
        <w:spacing w:after="0" w:line="240" w:lineRule="auto"/>
        <w:ind w:left="1276" w:hanging="710"/>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jauna apakšuzņēmēja piesaistes rezultātā tiktu izdarīti tādi grozījumi Izpildītāja piedāvājumā, kuri, ja sākotnēji būtu tajā iekļauti, ietekmētu piedāvājuma izvēli atbilstoši iepirkuma procedūras dokumentos noteiktajiem piedāvājuma izvērtēšanas kritērijiem.</w:t>
      </w:r>
    </w:p>
    <w:p w14:paraId="177D1AE2" w14:textId="4A541F44" w:rsidR="00ED29C5" w:rsidRPr="002E43AB" w:rsidRDefault="00ED29C5" w:rsidP="00D358E3">
      <w:pPr>
        <w:widowControl w:val="0"/>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Pārbaudot apakšuzņēmēja atbilstību, Pasūtītājs piemēro Publisko iepirkumu likuma 42.</w:t>
      </w:r>
      <w:r w:rsidR="00515A9C"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panta noteikumus. Publisko iepirkumu likuma 42.</w:t>
      </w:r>
      <w:r w:rsidR="00515A9C" w:rsidRPr="002E43AB">
        <w:rPr>
          <w:rFonts w:ascii="Times New Roman" w:eastAsia="Times New Roman" w:hAnsi="Times New Roman" w:cs="Times New Roman"/>
          <w:sz w:val="24"/>
          <w:szCs w:val="24"/>
        </w:rPr>
        <w:t xml:space="preserve"> </w:t>
      </w:r>
      <w:r w:rsidRPr="002E43AB">
        <w:rPr>
          <w:rFonts w:ascii="Times New Roman" w:eastAsia="Times New Roman" w:hAnsi="Times New Roman" w:cs="Times New Roman"/>
          <w:sz w:val="24"/>
          <w:szCs w:val="24"/>
        </w:rPr>
        <w:t>panta trešajā daļā minētos termiņus skaita no dienas, kad lūgums par apakšuzņēmēja nomaiņu iesniegts Pasūtītājam.</w:t>
      </w:r>
    </w:p>
    <w:p w14:paraId="1932A89A" w14:textId="2CB8A55F" w:rsidR="00ED29C5" w:rsidRPr="002E43AB" w:rsidRDefault="00ED29C5" w:rsidP="00D358E3">
      <w:pPr>
        <w:widowControl w:val="0"/>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Pasūtītājs pieņem lēmumu atļaut vai atteikt Izpildītāja apakšuzņēmēju nomaiņu vai jaunu apakšuzņēmēju iesaistīšanu Līguma izpildē iespējami īsā laikā, bet ne vēlāk kā piecu darbdienu laikā pēc tam, kad saņēmis visu informāciju un dokumentus, kas nepieciešami lēmuma pieņemšanai.</w:t>
      </w:r>
    </w:p>
    <w:p w14:paraId="01FA4524" w14:textId="77777777" w:rsidR="00095F47" w:rsidRPr="002E43AB" w:rsidRDefault="00095F47" w:rsidP="00095F47">
      <w:pPr>
        <w:widowControl w:val="0"/>
        <w:shd w:val="clear" w:color="auto" w:fill="FFFFFF"/>
        <w:overflowPunct w:val="0"/>
        <w:autoSpaceDE w:val="0"/>
        <w:autoSpaceDN w:val="0"/>
        <w:adjustRightInd w:val="0"/>
        <w:spacing w:after="0" w:line="240" w:lineRule="auto"/>
        <w:ind w:left="142"/>
        <w:jc w:val="both"/>
        <w:textAlignment w:val="baseline"/>
        <w:rPr>
          <w:rFonts w:ascii="Times New Roman" w:eastAsia="Times New Roman" w:hAnsi="Times New Roman" w:cs="Times New Roman"/>
          <w:sz w:val="24"/>
          <w:szCs w:val="24"/>
        </w:rPr>
      </w:pPr>
    </w:p>
    <w:p w14:paraId="477AE261" w14:textId="77777777" w:rsidR="00ED29C5" w:rsidRPr="002E43AB" w:rsidRDefault="00ED29C5" w:rsidP="00AC1B78">
      <w:pPr>
        <w:keepNext/>
        <w:numPr>
          <w:ilvl w:val="0"/>
          <w:numId w:val="2"/>
        </w:numPr>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noProof/>
          <w:sz w:val="24"/>
          <w:szCs w:val="24"/>
        </w:rPr>
      </w:pPr>
      <w:r w:rsidRPr="002E43AB">
        <w:rPr>
          <w:rFonts w:ascii="Times New Roman" w:eastAsia="Times New Roman" w:hAnsi="Times New Roman" w:cs="Times New Roman"/>
          <w:b/>
          <w:bCs/>
          <w:noProof/>
          <w:sz w:val="24"/>
          <w:szCs w:val="24"/>
        </w:rPr>
        <w:t>LĪGUMA IZPILDĒ IESAISTĪTĀ PERSONĀLA NOMAIŅA</w:t>
      </w:r>
    </w:p>
    <w:p w14:paraId="554003BE" w14:textId="77777777" w:rsidR="0010096F"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Izpildītāja personālu, kuru tas iesaistījis Līguma izpildē, par kuru sniedzis informāciju Pasūtītājam un kura kvalifikācijas atbilstību izvirzītajām prasībām Pasūtītājs ir vērtējis iepirkuma ietvaros, drīkst nomainīt tikai ar Pasūtītāja rakstveida piekrišanu.</w:t>
      </w:r>
    </w:p>
    <w:p w14:paraId="76BD23D7" w14:textId="18403EB6" w:rsidR="0010096F"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 xml:space="preserve">Pasūtītājs nepiekrīt Līguma </w:t>
      </w:r>
      <w:r w:rsidR="00EB2328" w:rsidRPr="002E43AB">
        <w:rPr>
          <w:rFonts w:ascii="Times New Roman" w:eastAsia="Times New Roman" w:hAnsi="Times New Roman" w:cs="Times New Roman"/>
          <w:noProof/>
          <w:sz w:val="24"/>
          <w:szCs w:val="24"/>
        </w:rPr>
        <w:t>10</w:t>
      </w:r>
      <w:r w:rsidRPr="002E43AB">
        <w:rPr>
          <w:rFonts w:ascii="Times New Roman" w:eastAsia="Times New Roman" w:hAnsi="Times New Roman" w:cs="Times New Roman"/>
          <w:noProof/>
          <w:sz w:val="24"/>
          <w:szCs w:val="24"/>
        </w:rPr>
        <w:t>.1.</w:t>
      </w:r>
      <w:r w:rsidR="00515A9C" w:rsidRPr="002E43AB">
        <w:rPr>
          <w:rFonts w:ascii="Times New Roman" w:eastAsia="Times New Roman" w:hAnsi="Times New Roman" w:cs="Times New Roman"/>
          <w:noProof/>
          <w:sz w:val="24"/>
          <w:szCs w:val="24"/>
        </w:rPr>
        <w:t xml:space="preserve"> </w:t>
      </w:r>
      <w:r w:rsidRPr="002E43AB">
        <w:rPr>
          <w:rFonts w:ascii="Times New Roman" w:eastAsia="Times New Roman" w:hAnsi="Times New Roman" w:cs="Times New Roman"/>
          <w:noProof/>
          <w:sz w:val="24"/>
          <w:szCs w:val="24"/>
        </w:rPr>
        <w:t>punktā minētajai personāla nomaiņai, ja Izpildītāja piedāvātais personāls neatbilst tām iepirkuma dokumentos noteiktajām prasībām, kas attiecas uz piegādātāja personālu.</w:t>
      </w:r>
    </w:p>
    <w:p w14:paraId="5A8BE816" w14:textId="77777777" w:rsidR="0010096F"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Pasūtītājs nepiekrīt jauna personāla piesaistei, ja Izpildītāja piedāvātais personāls neatbilst tām iepirkuma dokumentos noteiktajām prasībām, kas attiecas uz piegādātāja personālu.</w:t>
      </w:r>
    </w:p>
    <w:p w14:paraId="2EDC4B44" w14:textId="4B0C0C6A" w:rsidR="00ED29C5"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 xml:space="preserve">Pasūtītājs atļauj veikt Izpildītāja personāla nomaiņu vai jauna personāla iesaistīšanu Līguma izpildē 5 (piecu) darba dienu laikā pēc tam, kad Izpildītājs ir iesniedzis visu informāciju un dokumentus, kas nepieciešami lēmuma pieņemšanai saskaņā ar Līguma </w:t>
      </w:r>
      <w:r w:rsidR="00EB2328" w:rsidRPr="002E43AB">
        <w:rPr>
          <w:rFonts w:ascii="Times New Roman" w:eastAsia="Times New Roman" w:hAnsi="Times New Roman" w:cs="Times New Roman"/>
          <w:noProof/>
          <w:sz w:val="24"/>
          <w:szCs w:val="24"/>
        </w:rPr>
        <w:t>10</w:t>
      </w:r>
      <w:r w:rsidRPr="002E43AB">
        <w:rPr>
          <w:rFonts w:ascii="Times New Roman" w:eastAsia="Times New Roman" w:hAnsi="Times New Roman" w:cs="Times New Roman"/>
          <w:noProof/>
          <w:sz w:val="24"/>
          <w:szCs w:val="24"/>
        </w:rPr>
        <w:t xml:space="preserve">.2. un </w:t>
      </w:r>
      <w:r w:rsidR="00EB2328" w:rsidRPr="002E43AB">
        <w:rPr>
          <w:rFonts w:ascii="Times New Roman" w:eastAsia="Times New Roman" w:hAnsi="Times New Roman" w:cs="Times New Roman"/>
          <w:noProof/>
          <w:sz w:val="24"/>
          <w:szCs w:val="24"/>
        </w:rPr>
        <w:t>10</w:t>
      </w:r>
      <w:r w:rsidRPr="002E43AB">
        <w:rPr>
          <w:rFonts w:ascii="Times New Roman" w:eastAsia="Times New Roman" w:hAnsi="Times New Roman" w:cs="Times New Roman"/>
          <w:noProof/>
          <w:sz w:val="24"/>
          <w:szCs w:val="24"/>
        </w:rPr>
        <w:t>.3.punkta noteikumiem.</w:t>
      </w:r>
    </w:p>
    <w:p w14:paraId="54403AA1" w14:textId="77777777" w:rsidR="00ED29C5" w:rsidRPr="002E43AB" w:rsidRDefault="00ED29C5" w:rsidP="00AC1B78">
      <w:pPr>
        <w:keepNext/>
        <w:numPr>
          <w:ilvl w:val="0"/>
          <w:numId w:val="2"/>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noProof/>
          <w:sz w:val="24"/>
          <w:szCs w:val="24"/>
        </w:rPr>
      </w:pPr>
      <w:r w:rsidRPr="002E43AB">
        <w:rPr>
          <w:rFonts w:ascii="Times New Roman" w:eastAsia="Times New Roman" w:hAnsi="Times New Roman" w:cs="Times New Roman"/>
          <w:b/>
          <w:noProof/>
          <w:sz w:val="24"/>
          <w:szCs w:val="24"/>
        </w:rPr>
        <w:t>INFORMĀCIJAS APMAIŅA</w:t>
      </w:r>
    </w:p>
    <w:p w14:paraId="3F1624E7" w14:textId="73B278C6" w:rsidR="00ED29C5"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Jebkura saistošas informācijas apmaiņa sakarā ar Līgumu ir veicama rakstiski tikai uz Līgumā norādītajām adresēm, Līguma 2.</w:t>
      </w:r>
      <w:r w:rsidR="0010096F" w:rsidRPr="002E43AB">
        <w:rPr>
          <w:rFonts w:ascii="Times New Roman" w:eastAsia="Times New Roman" w:hAnsi="Times New Roman" w:cs="Times New Roman"/>
          <w:noProof/>
          <w:sz w:val="24"/>
          <w:szCs w:val="24"/>
        </w:rPr>
        <w:t>6</w:t>
      </w:r>
      <w:r w:rsidRPr="002E43AB">
        <w:rPr>
          <w:rFonts w:ascii="Times New Roman" w:eastAsia="Times New Roman" w:hAnsi="Times New Roman" w:cs="Times New Roman"/>
          <w:noProof/>
          <w:sz w:val="24"/>
          <w:szCs w:val="24"/>
        </w:rPr>
        <w:t>. un 3.3.</w:t>
      </w:r>
      <w:r w:rsidR="00515A9C" w:rsidRPr="002E43AB">
        <w:rPr>
          <w:rFonts w:ascii="Times New Roman" w:eastAsia="Times New Roman" w:hAnsi="Times New Roman" w:cs="Times New Roman"/>
          <w:noProof/>
          <w:sz w:val="24"/>
          <w:szCs w:val="24"/>
        </w:rPr>
        <w:t xml:space="preserve"> </w:t>
      </w:r>
      <w:r w:rsidRPr="002E43AB">
        <w:rPr>
          <w:rFonts w:ascii="Times New Roman" w:eastAsia="Times New Roman" w:hAnsi="Times New Roman" w:cs="Times New Roman"/>
          <w:noProof/>
          <w:sz w:val="24"/>
          <w:szCs w:val="24"/>
        </w:rPr>
        <w:t xml:space="preserve">punktā norādītājām e-pasta adresēm vai uz </w:t>
      </w:r>
      <w:hyperlink r:id="rId10" w:history="1">
        <w:r w:rsidRPr="002E43AB">
          <w:rPr>
            <w:rFonts w:ascii="Times New Roman" w:eastAsia="Times New Roman" w:hAnsi="Times New Roman" w:cs="Times New Roman"/>
            <w:noProof/>
            <w:sz w:val="24"/>
            <w:szCs w:val="24"/>
          </w:rPr>
          <w:t>pasts@liaa.gov.lv</w:t>
        </w:r>
      </w:hyperlink>
      <w:r w:rsidRPr="002E43AB">
        <w:rPr>
          <w:rFonts w:ascii="Times New Roman" w:eastAsia="Times New Roman" w:hAnsi="Times New Roman" w:cs="Times New Roman"/>
          <w:noProof/>
          <w:sz w:val="24"/>
          <w:szCs w:val="24"/>
        </w:rPr>
        <w:t>.</w:t>
      </w:r>
    </w:p>
    <w:p w14:paraId="4F9299C5" w14:textId="3A2D4922" w:rsidR="00ED29C5" w:rsidRPr="002E43AB" w:rsidRDefault="00ED29C5"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t xml:space="preserve">Steidzamos gadījumos informāciju var nodot telefoniski, ar noteikumu, ka ne vēlāk kā </w:t>
      </w:r>
      <w:r w:rsidR="007850D9" w:rsidRPr="002E43AB">
        <w:rPr>
          <w:rFonts w:ascii="Times New Roman" w:eastAsia="Times New Roman" w:hAnsi="Times New Roman" w:cs="Times New Roman"/>
          <w:noProof/>
          <w:sz w:val="24"/>
          <w:szCs w:val="24"/>
        </w:rPr>
        <w:t>3 (</w:t>
      </w:r>
      <w:r w:rsidRPr="002E43AB">
        <w:rPr>
          <w:rFonts w:ascii="Times New Roman" w:eastAsia="Times New Roman" w:hAnsi="Times New Roman" w:cs="Times New Roman"/>
          <w:noProof/>
          <w:sz w:val="24"/>
          <w:szCs w:val="24"/>
        </w:rPr>
        <w:t>trīs</w:t>
      </w:r>
      <w:r w:rsidR="007850D9" w:rsidRPr="002E43AB">
        <w:rPr>
          <w:rFonts w:ascii="Times New Roman" w:eastAsia="Times New Roman" w:hAnsi="Times New Roman" w:cs="Times New Roman"/>
          <w:noProof/>
          <w:sz w:val="24"/>
          <w:szCs w:val="24"/>
        </w:rPr>
        <w:t>)</w:t>
      </w:r>
      <w:r w:rsidRPr="002E43AB">
        <w:rPr>
          <w:rFonts w:ascii="Times New Roman" w:eastAsia="Times New Roman" w:hAnsi="Times New Roman" w:cs="Times New Roman"/>
          <w:noProof/>
          <w:sz w:val="24"/>
          <w:szCs w:val="24"/>
        </w:rPr>
        <w:t xml:space="preserve"> darba dienu laikā attiecīgā informācija tiek nosūtīta Līguma </w:t>
      </w:r>
      <w:r w:rsidR="00EB2328" w:rsidRPr="002E43AB">
        <w:rPr>
          <w:rFonts w:ascii="Times New Roman" w:eastAsia="Times New Roman" w:hAnsi="Times New Roman" w:cs="Times New Roman"/>
          <w:noProof/>
          <w:sz w:val="24"/>
          <w:szCs w:val="24"/>
        </w:rPr>
        <w:t>11</w:t>
      </w:r>
      <w:r w:rsidRPr="002E43AB">
        <w:rPr>
          <w:rFonts w:ascii="Times New Roman" w:eastAsia="Times New Roman" w:hAnsi="Times New Roman" w:cs="Times New Roman"/>
          <w:noProof/>
          <w:sz w:val="24"/>
          <w:szCs w:val="24"/>
        </w:rPr>
        <w:t>.1.</w:t>
      </w:r>
      <w:r w:rsidR="00515A9C" w:rsidRPr="002E43AB">
        <w:rPr>
          <w:rFonts w:ascii="Times New Roman" w:eastAsia="Times New Roman" w:hAnsi="Times New Roman" w:cs="Times New Roman"/>
          <w:noProof/>
          <w:sz w:val="24"/>
          <w:szCs w:val="24"/>
        </w:rPr>
        <w:t xml:space="preserve"> </w:t>
      </w:r>
      <w:r w:rsidRPr="002E43AB">
        <w:rPr>
          <w:rFonts w:ascii="Times New Roman" w:eastAsia="Times New Roman" w:hAnsi="Times New Roman" w:cs="Times New Roman"/>
          <w:noProof/>
          <w:sz w:val="24"/>
          <w:szCs w:val="24"/>
        </w:rPr>
        <w:t>punktā norādītājā kārtībā. Informācija, kas nav nosūtīta rakstveidā, nav saistoša otrai Pusei.</w:t>
      </w:r>
    </w:p>
    <w:p w14:paraId="11C1EB5B" w14:textId="331268FD" w:rsidR="00515A9C" w:rsidRPr="002E43AB" w:rsidRDefault="00ED29C5" w:rsidP="00A930DC">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eastAsia="Times New Roman" w:hAnsi="Times New Roman" w:cs="Times New Roman"/>
          <w:noProof/>
          <w:sz w:val="24"/>
          <w:szCs w:val="24"/>
        </w:rPr>
      </w:pPr>
      <w:r w:rsidRPr="002E43AB">
        <w:rPr>
          <w:rFonts w:ascii="Times New Roman" w:eastAsia="Times New Roman" w:hAnsi="Times New Roman" w:cs="Times New Roman"/>
          <w:noProof/>
          <w:sz w:val="24"/>
          <w:szCs w:val="24"/>
        </w:rPr>
        <w:lastRenderedPageBreak/>
        <w:t xml:space="preserve">Paziņojumi, kas nosūtīti no Līguma </w:t>
      </w:r>
      <w:r w:rsidR="007850D9" w:rsidRPr="002E43AB">
        <w:rPr>
          <w:rFonts w:ascii="Times New Roman" w:eastAsia="Times New Roman" w:hAnsi="Times New Roman" w:cs="Times New Roman"/>
          <w:noProof/>
          <w:sz w:val="24"/>
          <w:szCs w:val="24"/>
        </w:rPr>
        <w:t>11</w:t>
      </w:r>
      <w:r w:rsidRPr="002E43AB">
        <w:rPr>
          <w:rFonts w:ascii="Times New Roman" w:eastAsia="Times New Roman" w:hAnsi="Times New Roman" w:cs="Times New Roman"/>
          <w:noProof/>
          <w:sz w:val="24"/>
          <w:szCs w:val="24"/>
        </w:rPr>
        <w:t>.1.</w:t>
      </w:r>
      <w:r w:rsidR="00515A9C" w:rsidRPr="002E43AB">
        <w:rPr>
          <w:rFonts w:ascii="Times New Roman" w:eastAsia="Times New Roman" w:hAnsi="Times New Roman" w:cs="Times New Roman"/>
          <w:noProof/>
          <w:sz w:val="24"/>
          <w:szCs w:val="24"/>
        </w:rPr>
        <w:t xml:space="preserve"> </w:t>
      </w:r>
      <w:r w:rsidRPr="002E43AB">
        <w:rPr>
          <w:rFonts w:ascii="Times New Roman" w:eastAsia="Times New Roman" w:hAnsi="Times New Roman" w:cs="Times New Roman"/>
          <w:noProof/>
          <w:sz w:val="24"/>
          <w:szCs w:val="24"/>
        </w:rPr>
        <w:t>punktā minētajām e-pasta adresēm, ir saistoši Pusēm bez paraksta.</w:t>
      </w:r>
    </w:p>
    <w:p w14:paraId="2773EDE0" w14:textId="77777777" w:rsidR="00CD1327" w:rsidRPr="002E43AB" w:rsidRDefault="00CD1327" w:rsidP="00CD1327">
      <w:pPr>
        <w:shd w:val="clear" w:color="auto" w:fill="FFFFFF"/>
        <w:overflowPunct w:val="0"/>
        <w:autoSpaceDE w:val="0"/>
        <w:autoSpaceDN w:val="0"/>
        <w:adjustRightInd w:val="0"/>
        <w:spacing w:after="0" w:line="240" w:lineRule="auto"/>
        <w:ind w:left="567"/>
        <w:jc w:val="both"/>
        <w:textAlignment w:val="baseline"/>
        <w:rPr>
          <w:rFonts w:ascii="Times New Roman" w:eastAsia="Times New Roman" w:hAnsi="Times New Roman" w:cs="Times New Roman"/>
          <w:noProof/>
          <w:sz w:val="24"/>
          <w:szCs w:val="24"/>
        </w:rPr>
      </w:pPr>
    </w:p>
    <w:p w14:paraId="7FB82EA0" w14:textId="77777777" w:rsidR="0010096F" w:rsidRPr="002E43AB" w:rsidRDefault="005D3D4B" w:rsidP="00CD1327">
      <w:pPr>
        <w:keepNext/>
        <w:numPr>
          <w:ilvl w:val="0"/>
          <w:numId w:val="2"/>
        </w:numPr>
        <w:overflowPunct w:val="0"/>
        <w:autoSpaceDE w:val="0"/>
        <w:autoSpaceDN w:val="0"/>
        <w:adjustRightInd w:val="0"/>
        <w:spacing w:after="0" w:line="240" w:lineRule="auto"/>
        <w:ind w:left="357" w:hanging="357"/>
        <w:jc w:val="both"/>
        <w:textAlignment w:val="baseline"/>
        <w:outlineLvl w:val="0"/>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NOSLĒGUMA NOTEIKUM</w:t>
      </w:r>
      <w:r w:rsidR="0010096F" w:rsidRPr="002E43AB">
        <w:rPr>
          <w:rFonts w:ascii="Times New Roman" w:eastAsia="Times New Roman" w:hAnsi="Times New Roman" w:cs="Times New Roman"/>
          <w:b/>
          <w:sz w:val="24"/>
          <w:szCs w:val="24"/>
          <w:lang w:eastAsia="lv-LV"/>
        </w:rPr>
        <w:t>I</w:t>
      </w:r>
    </w:p>
    <w:p w14:paraId="3E81734F" w14:textId="77777777" w:rsidR="006D0AED" w:rsidRPr="002E43AB" w:rsidRDefault="00181CB5" w:rsidP="006D0AED">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b/>
          <w:sz w:val="24"/>
          <w:szCs w:val="24"/>
          <w:lang w:eastAsia="lv-LV"/>
        </w:rPr>
      </w:pPr>
      <w:r w:rsidRPr="002E43AB">
        <w:rPr>
          <w:rFonts w:ascii="Times New Roman" w:hAnsi="Times New Roman" w:cs="Times New Roman"/>
          <w:sz w:val="24"/>
          <w:szCs w:val="24"/>
        </w:rPr>
        <w:t>Puses var veikt Līguma grozījumus un papildinājumus tikai Publisko iepirkumu likuma 61.</w:t>
      </w:r>
      <w:r w:rsidR="00515A9C" w:rsidRPr="002E43AB">
        <w:rPr>
          <w:rFonts w:ascii="Times New Roman" w:hAnsi="Times New Roman" w:cs="Times New Roman"/>
          <w:sz w:val="24"/>
          <w:szCs w:val="24"/>
        </w:rPr>
        <w:t> </w:t>
      </w:r>
      <w:r w:rsidRPr="002E43AB">
        <w:rPr>
          <w:rFonts w:ascii="Times New Roman" w:hAnsi="Times New Roman" w:cs="Times New Roman"/>
          <w:sz w:val="24"/>
          <w:szCs w:val="24"/>
        </w:rPr>
        <w:t xml:space="preserve">pantā paredzētajos gadījumos un apjomā. </w:t>
      </w:r>
      <w:r w:rsidR="00BD3C4E" w:rsidRPr="002E43AB">
        <w:rPr>
          <w:rFonts w:ascii="Times New Roman" w:hAnsi="Times New Roman" w:cs="Times New Roman"/>
          <w:sz w:val="24"/>
          <w:szCs w:val="24"/>
        </w:rPr>
        <w:t>Visi Līguma grozījumi vai papildinājumi ir spēkā tikai tad, ja tie noformēti rakstveidā un ir Pušu parakstīti. Šādi Līguma grozījumi un papildinājumi ar to parakstīšanas brīdi kļūst par Līguma neatņemamu sastāvdaļu.</w:t>
      </w:r>
    </w:p>
    <w:p w14:paraId="31FCFF05" w14:textId="55CB7600" w:rsidR="00EB380A" w:rsidRPr="002E43AB" w:rsidRDefault="00ED1C35" w:rsidP="55D133F1">
      <w:pPr>
        <w:numPr>
          <w:ilvl w:val="1"/>
          <w:numId w:val="2"/>
        </w:numPr>
        <w:shd w:val="clear" w:color="auto" w:fill="FFFFFF" w:themeFill="background1"/>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sz w:val="24"/>
          <w:szCs w:val="24"/>
        </w:rPr>
      </w:pPr>
      <w:r w:rsidRPr="002E43AB">
        <w:rPr>
          <w:rFonts w:ascii="Times New Roman" w:hAnsi="Times New Roman" w:cs="Times New Roman"/>
          <w:sz w:val="24"/>
          <w:szCs w:val="24"/>
        </w:rPr>
        <w:t xml:space="preserve">Līguma grozījumi </w:t>
      </w:r>
      <w:r w:rsidR="00235539" w:rsidRPr="002E43AB">
        <w:rPr>
          <w:rFonts w:ascii="Times New Roman" w:hAnsi="Times New Roman" w:cs="Times New Roman"/>
          <w:sz w:val="24"/>
          <w:szCs w:val="24"/>
        </w:rPr>
        <w:t>var tikt</w:t>
      </w:r>
      <w:r w:rsidRPr="002E43AB">
        <w:rPr>
          <w:rFonts w:ascii="Times New Roman" w:hAnsi="Times New Roman" w:cs="Times New Roman"/>
          <w:sz w:val="24"/>
          <w:szCs w:val="24"/>
        </w:rPr>
        <w:t xml:space="preserve"> </w:t>
      </w:r>
      <w:r w:rsidR="00EB39BF" w:rsidRPr="002E43AB">
        <w:rPr>
          <w:rFonts w:ascii="Times New Roman" w:hAnsi="Times New Roman" w:cs="Times New Roman"/>
          <w:sz w:val="24"/>
          <w:szCs w:val="24"/>
        </w:rPr>
        <w:t>veikti</w:t>
      </w:r>
      <w:r w:rsidR="00EB380A" w:rsidRPr="002E43AB">
        <w:rPr>
          <w:rFonts w:ascii="Times New Roman" w:hAnsi="Times New Roman" w:cs="Times New Roman"/>
          <w:sz w:val="24"/>
          <w:szCs w:val="24"/>
        </w:rPr>
        <w:t xml:space="preserve"> šādos gadījumos:</w:t>
      </w:r>
    </w:p>
    <w:p w14:paraId="3789B470" w14:textId="47DA7892" w:rsidR="000F54FE" w:rsidRPr="000F54FE" w:rsidRDefault="00576C86" w:rsidP="000F54FE">
      <w:pPr>
        <w:pStyle w:val="ListParagraph"/>
        <w:numPr>
          <w:ilvl w:val="2"/>
          <w:numId w:val="2"/>
        </w:numPr>
        <w:tabs>
          <w:tab w:val="clear" w:pos="1440"/>
        </w:tabs>
        <w:spacing w:after="0" w:line="259" w:lineRule="auto"/>
        <w:ind w:left="1418" w:hanging="851"/>
        <w:contextualSpacing w:val="0"/>
        <w:jc w:val="both"/>
        <w:rPr>
          <w:rFonts w:ascii="Times New Roman" w:hAnsi="Times New Roman" w:cs="Times New Roman"/>
          <w:sz w:val="24"/>
          <w:szCs w:val="24"/>
        </w:rPr>
      </w:pPr>
      <w:r w:rsidRPr="00576C86">
        <w:rPr>
          <w:rFonts w:ascii="Times New Roman" w:eastAsia="Times New Roman" w:hAnsi="Times New Roman" w:cs="Times New Roman"/>
          <w:bCs/>
          <w:sz w:val="24"/>
          <w:szCs w:val="24"/>
          <w:lang w:eastAsia="lv-LV"/>
        </w:rPr>
        <w:t xml:space="preserve">Pakalpojuma sniegšanas laikā </w:t>
      </w:r>
      <w:r w:rsidRPr="00576C86">
        <w:rPr>
          <w:rFonts w:ascii="Times New Roman" w:hAnsi="Times New Roman" w:cs="Times New Roman"/>
          <w:bCs/>
          <w:sz w:val="24"/>
          <w:szCs w:val="24"/>
        </w:rPr>
        <w:t>tiek</w:t>
      </w:r>
      <w:r w:rsidRPr="00576C86">
        <w:rPr>
          <w:rFonts w:ascii="Times New Roman" w:hAnsi="Times New Roman" w:cs="Times New Roman"/>
          <w:sz w:val="24"/>
          <w:szCs w:val="24"/>
        </w:rPr>
        <w:t xml:space="preserve"> mainītas izpildes tehniskās prasības, kas pēc būtības neietekmē Līgumā noteikto rezultātu;</w:t>
      </w:r>
    </w:p>
    <w:p w14:paraId="7C16FAF3" w14:textId="12C3CF61" w:rsidR="001A1122" w:rsidRPr="001A1122" w:rsidRDefault="001A1122" w:rsidP="001A1122">
      <w:pPr>
        <w:pStyle w:val="ListParagraph"/>
        <w:numPr>
          <w:ilvl w:val="2"/>
          <w:numId w:val="2"/>
        </w:numPr>
        <w:tabs>
          <w:tab w:val="clear" w:pos="1440"/>
        </w:tabs>
        <w:spacing w:after="0" w:line="259" w:lineRule="auto"/>
        <w:jc w:val="both"/>
        <w:rPr>
          <w:rFonts w:ascii="Times New Roman" w:hAnsi="Times New Roman" w:cs="Times New Roman"/>
          <w:sz w:val="24"/>
          <w:szCs w:val="24"/>
        </w:rPr>
      </w:pPr>
      <w:r w:rsidRPr="001A1122">
        <w:rPr>
          <w:rFonts w:ascii="Times New Roman" w:hAnsi="Times New Roman" w:cs="Times New Roman"/>
          <w:sz w:val="24"/>
          <w:szCs w:val="24"/>
        </w:rPr>
        <w:t>Līguma darbības laikā Pasūtītājam ir nepieciešam</w:t>
      </w:r>
      <w:r w:rsidR="00815DBD">
        <w:rPr>
          <w:rFonts w:ascii="Times New Roman" w:hAnsi="Times New Roman" w:cs="Times New Roman"/>
          <w:sz w:val="24"/>
          <w:szCs w:val="24"/>
        </w:rPr>
        <w:t>i</w:t>
      </w:r>
      <w:r w:rsidRPr="001A1122">
        <w:rPr>
          <w:rFonts w:ascii="Times New Roman" w:hAnsi="Times New Roman" w:cs="Times New Roman"/>
          <w:sz w:val="24"/>
          <w:szCs w:val="24"/>
        </w:rPr>
        <w:t xml:space="preserve"> papildus Pakalpojum</w:t>
      </w:r>
      <w:r w:rsidR="00815DBD">
        <w:rPr>
          <w:rFonts w:ascii="Times New Roman" w:hAnsi="Times New Roman" w:cs="Times New Roman"/>
          <w:sz w:val="24"/>
          <w:szCs w:val="24"/>
        </w:rPr>
        <w:t>i</w:t>
      </w:r>
      <w:r w:rsidRPr="001A1122">
        <w:rPr>
          <w:rFonts w:ascii="Times New Roman" w:hAnsi="Times New Roman" w:cs="Times New Roman"/>
          <w:sz w:val="24"/>
          <w:szCs w:val="24"/>
        </w:rPr>
        <w:t>, kas pārsniedz sākotnēji plānotos apjomus vai arī, ja Pakalpojuma cenu izmaiņu dēļ pieaug/samazinās kopējā sākotnēji noteiktā Līguma summa;</w:t>
      </w:r>
    </w:p>
    <w:p w14:paraId="18A62987" w14:textId="77777777" w:rsidR="001A1122" w:rsidRPr="001A1122" w:rsidRDefault="001A1122" w:rsidP="001A1122">
      <w:pPr>
        <w:pStyle w:val="ListParagraph"/>
        <w:numPr>
          <w:ilvl w:val="2"/>
          <w:numId w:val="2"/>
        </w:numPr>
        <w:tabs>
          <w:tab w:val="clear" w:pos="1440"/>
        </w:tabs>
        <w:spacing w:after="0" w:line="259" w:lineRule="auto"/>
        <w:jc w:val="both"/>
        <w:rPr>
          <w:rFonts w:ascii="Times New Roman" w:hAnsi="Times New Roman" w:cs="Times New Roman"/>
          <w:sz w:val="24"/>
          <w:szCs w:val="24"/>
        </w:rPr>
      </w:pPr>
      <w:r w:rsidRPr="001A1122">
        <w:rPr>
          <w:rFonts w:ascii="Times New Roman" w:hAnsi="Times New Roman" w:cs="Times New Roman"/>
          <w:sz w:val="24"/>
          <w:szCs w:val="24"/>
        </w:rPr>
        <w:t>Nepieciešamas papildus Pakalpojumu iegādes, kas nebija iekļautas sākotnējā iepirkumā, un Izpildītāja maiņa radītu būtisku izmaksu pieaugumu, un to nevar veikt tādu ekonomisku vai tehnisku iemeslu dēļ kā aizvietojamība vai savietojamība ar jau sākotnējā iepirkumā iegādāto Pakalpojumu, vai Izpildītāja maiņa radītu ievērojamas grūtības;</w:t>
      </w:r>
    </w:p>
    <w:p w14:paraId="3993CD3A" w14:textId="77777777" w:rsidR="001A1122" w:rsidRPr="001A1122" w:rsidRDefault="001A1122" w:rsidP="001A1122">
      <w:pPr>
        <w:pStyle w:val="ListParagraph"/>
        <w:numPr>
          <w:ilvl w:val="2"/>
          <w:numId w:val="2"/>
        </w:numPr>
        <w:tabs>
          <w:tab w:val="clear" w:pos="1440"/>
        </w:tabs>
        <w:spacing w:after="0" w:line="259" w:lineRule="auto"/>
        <w:jc w:val="both"/>
        <w:rPr>
          <w:rFonts w:ascii="Times New Roman" w:hAnsi="Times New Roman" w:cs="Times New Roman"/>
          <w:sz w:val="24"/>
          <w:szCs w:val="24"/>
        </w:rPr>
      </w:pPr>
      <w:r w:rsidRPr="001A1122">
        <w:rPr>
          <w:rFonts w:ascii="Times New Roman" w:hAnsi="Times New Roman" w:cs="Times New Roman"/>
          <w:sz w:val="24"/>
          <w:szCs w:val="24"/>
        </w:rPr>
        <w:t>Izpildītāju aizstāj ar citu piegādātāju atbilstoši komerctiesību jomas normatīvo aktu noteikumiem par komersantu reorganizāciju un uzņēmuma pāreju, un šis Izpildītājs atbilst paziņojumā par līgumu vai iepirkuma procedūras dokumentos noteiktajām kvalifikācijas prasībām, un uz to neattiecas Publisko iepirkumu likuma 42. panta otrajā daļā paredzētie izslēgšanas noteikumi (ja attiecināms), kurus Pasūtītājs sākotnēji ietvēris paziņojumā par līgumu vai iepirkuma procedūras dokumentos. Šādā gadījumā nepieciešama otra komersanta piekrišana. Saistību nodošana nedrīkst apdraudēt Līguma izpildes termiņu;</w:t>
      </w:r>
    </w:p>
    <w:p w14:paraId="7634F1D9" w14:textId="77777777" w:rsidR="001A1122" w:rsidRPr="001A1122" w:rsidRDefault="001A1122" w:rsidP="001A1122">
      <w:pPr>
        <w:pStyle w:val="ListParagraph"/>
        <w:numPr>
          <w:ilvl w:val="2"/>
          <w:numId w:val="2"/>
        </w:numPr>
        <w:tabs>
          <w:tab w:val="clear" w:pos="1440"/>
        </w:tabs>
        <w:spacing w:after="0" w:line="259" w:lineRule="auto"/>
        <w:jc w:val="both"/>
        <w:rPr>
          <w:rFonts w:ascii="Times New Roman" w:hAnsi="Times New Roman" w:cs="Times New Roman"/>
          <w:sz w:val="24"/>
          <w:szCs w:val="24"/>
        </w:rPr>
      </w:pPr>
      <w:r w:rsidRPr="001A1122">
        <w:rPr>
          <w:rFonts w:ascii="Times New Roman" w:hAnsi="Times New Roman" w:cs="Times New Roman"/>
          <w:sz w:val="24"/>
          <w:szCs w:val="24"/>
        </w:rPr>
        <w:t>Grozījumi ir nepieciešami tādu iemeslu dēļ, kurus Pasūtītājs iepriekš nevarēja paredzēt;</w:t>
      </w:r>
    </w:p>
    <w:p w14:paraId="682F127B" w14:textId="1B173A78" w:rsidR="001A1122" w:rsidRPr="001A1122" w:rsidRDefault="001A1122" w:rsidP="001A1122">
      <w:pPr>
        <w:pStyle w:val="ListParagraph"/>
        <w:numPr>
          <w:ilvl w:val="2"/>
          <w:numId w:val="2"/>
        </w:numPr>
        <w:tabs>
          <w:tab w:val="clear" w:pos="1440"/>
        </w:tabs>
        <w:spacing w:after="0" w:line="259" w:lineRule="auto"/>
        <w:jc w:val="both"/>
        <w:rPr>
          <w:rFonts w:ascii="Times New Roman" w:hAnsi="Times New Roman" w:cs="Times New Roman"/>
          <w:sz w:val="24"/>
          <w:szCs w:val="24"/>
        </w:rPr>
      </w:pPr>
      <w:r w:rsidRPr="001A1122">
        <w:rPr>
          <w:rFonts w:ascii="Times New Roman" w:hAnsi="Times New Roman" w:cs="Times New Roman"/>
          <w:sz w:val="24"/>
          <w:szCs w:val="24"/>
        </w:rPr>
        <w:t xml:space="preserve">Ja iestājas </w:t>
      </w:r>
      <w:r w:rsidR="00105098">
        <w:rPr>
          <w:rFonts w:ascii="Times New Roman" w:hAnsi="Times New Roman" w:cs="Times New Roman"/>
          <w:sz w:val="24"/>
          <w:szCs w:val="24"/>
        </w:rPr>
        <w:t>12.</w:t>
      </w:r>
      <w:r w:rsidR="006D7A10">
        <w:rPr>
          <w:rFonts w:ascii="Times New Roman" w:hAnsi="Times New Roman" w:cs="Times New Roman"/>
          <w:sz w:val="24"/>
          <w:szCs w:val="24"/>
        </w:rPr>
        <w:t>2</w:t>
      </w:r>
      <w:r w:rsidRPr="001A1122">
        <w:rPr>
          <w:rFonts w:ascii="Times New Roman" w:hAnsi="Times New Roman" w:cs="Times New Roman"/>
          <w:sz w:val="24"/>
          <w:szCs w:val="24"/>
        </w:rPr>
        <w:t xml:space="preserve">.3., </w:t>
      </w:r>
      <w:r w:rsidR="00105098">
        <w:rPr>
          <w:rFonts w:ascii="Times New Roman" w:hAnsi="Times New Roman" w:cs="Times New Roman"/>
          <w:sz w:val="24"/>
          <w:szCs w:val="24"/>
        </w:rPr>
        <w:t>12.2</w:t>
      </w:r>
      <w:r w:rsidRPr="001A1122">
        <w:rPr>
          <w:rFonts w:ascii="Times New Roman" w:hAnsi="Times New Roman" w:cs="Times New Roman"/>
          <w:sz w:val="24"/>
          <w:szCs w:val="24"/>
        </w:rPr>
        <w:t xml:space="preserve">.4. un/vai </w:t>
      </w:r>
      <w:r w:rsidR="00105098">
        <w:rPr>
          <w:rFonts w:ascii="Times New Roman" w:hAnsi="Times New Roman" w:cs="Times New Roman"/>
          <w:sz w:val="24"/>
          <w:szCs w:val="24"/>
        </w:rPr>
        <w:t>12.2</w:t>
      </w:r>
      <w:r w:rsidRPr="001A1122">
        <w:rPr>
          <w:rFonts w:ascii="Times New Roman" w:hAnsi="Times New Roman" w:cs="Times New Roman"/>
          <w:sz w:val="24"/>
          <w:szCs w:val="24"/>
        </w:rPr>
        <w:t>.</w:t>
      </w:r>
      <w:r w:rsidR="00105098">
        <w:rPr>
          <w:rFonts w:ascii="Times New Roman" w:hAnsi="Times New Roman" w:cs="Times New Roman"/>
          <w:sz w:val="24"/>
          <w:szCs w:val="24"/>
        </w:rPr>
        <w:t>6</w:t>
      </w:r>
      <w:r w:rsidRPr="001A1122">
        <w:rPr>
          <w:rFonts w:ascii="Times New Roman" w:hAnsi="Times New Roman" w:cs="Times New Roman"/>
          <w:sz w:val="24"/>
          <w:szCs w:val="24"/>
        </w:rPr>
        <w:t>.</w:t>
      </w:r>
      <w:r w:rsidR="00105098">
        <w:rPr>
          <w:rFonts w:ascii="Times New Roman" w:hAnsi="Times New Roman" w:cs="Times New Roman"/>
          <w:sz w:val="24"/>
          <w:szCs w:val="24"/>
        </w:rPr>
        <w:t xml:space="preserve"> </w:t>
      </w:r>
      <w:r w:rsidRPr="001A1122">
        <w:rPr>
          <w:rFonts w:ascii="Times New Roman" w:hAnsi="Times New Roman" w:cs="Times New Roman"/>
          <w:sz w:val="24"/>
          <w:szCs w:val="24"/>
        </w:rPr>
        <w:t>apakšpunktā minētais gadījums, Līgumcenas pieaugums nedrīkst pārsniegt 50% no Līguma kopējās summas;</w:t>
      </w:r>
    </w:p>
    <w:p w14:paraId="70E4F43D" w14:textId="74A4BE4A" w:rsidR="001A1122" w:rsidRPr="00C513EC" w:rsidRDefault="001A1122" w:rsidP="002314F3">
      <w:pPr>
        <w:pStyle w:val="ListParagraph"/>
        <w:numPr>
          <w:ilvl w:val="2"/>
          <w:numId w:val="2"/>
        </w:numPr>
        <w:tabs>
          <w:tab w:val="clear" w:pos="1440"/>
        </w:tabs>
        <w:spacing w:after="0" w:line="259" w:lineRule="auto"/>
        <w:contextualSpacing w:val="0"/>
        <w:jc w:val="both"/>
        <w:rPr>
          <w:rFonts w:ascii="Times New Roman" w:hAnsi="Times New Roman" w:cs="Times New Roman"/>
          <w:sz w:val="24"/>
          <w:szCs w:val="24"/>
        </w:rPr>
      </w:pPr>
      <w:r w:rsidRPr="00C513EC">
        <w:rPr>
          <w:rFonts w:ascii="Times New Roman" w:hAnsi="Times New Roman" w:cs="Times New Roman"/>
          <w:sz w:val="24"/>
          <w:szCs w:val="24"/>
        </w:rPr>
        <w:t>Pasūtītājam objektīvu iemeslu dēļ zudusi nepieciešamība pēc visa Līgumā minētā Pakalpojuma</w:t>
      </w:r>
      <w:r w:rsidR="00C513EC" w:rsidRPr="00C513EC">
        <w:rPr>
          <w:rFonts w:ascii="Times New Roman" w:hAnsi="Times New Roman" w:cs="Times New Roman"/>
          <w:sz w:val="24"/>
          <w:szCs w:val="24"/>
        </w:rPr>
        <w:t xml:space="preserve"> apjoma</w:t>
      </w:r>
      <w:r w:rsidRPr="00C513EC">
        <w:rPr>
          <w:rFonts w:ascii="Times New Roman" w:hAnsi="Times New Roman" w:cs="Times New Roman"/>
          <w:sz w:val="24"/>
          <w:szCs w:val="24"/>
        </w:rPr>
        <w:t xml:space="preserve"> izpildes</w:t>
      </w:r>
      <w:r w:rsidR="00C513EC">
        <w:rPr>
          <w:rFonts w:ascii="Times New Roman" w:hAnsi="Times New Roman" w:cs="Times New Roman"/>
          <w:sz w:val="24"/>
          <w:szCs w:val="24"/>
        </w:rPr>
        <w:t xml:space="preserve">, </w:t>
      </w:r>
      <w:r w:rsidRPr="00C513EC">
        <w:rPr>
          <w:rFonts w:ascii="Times New Roman" w:hAnsi="Times New Roman" w:cs="Times New Roman"/>
          <w:sz w:val="24"/>
          <w:szCs w:val="24"/>
        </w:rPr>
        <w:t>kā rezultātā samazinās sniedzamā Pakalpojuma apjoms un līguma summa</w:t>
      </w:r>
      <w:r w:rsidR="00A6178B" w:rsidRPr="00C513EC">
        <w:rPr>
          <w:rFonts w:ascii="Times New Roman" w:hAnsi="Times New Roman" w:cs="Times New Roman"/>
          <w:sz w:val="24"/>
          <w:szCs w:val="24"/>
        </w:rPr>
        <w:t>;</w:t>
      </w:r>
    </w:p>
    <w:p w14:paraId="55F105FC" w14:textId="38606EEF" w:rsidR="00576C86" w:rsidRPr="00576C86" w:rsidRDefault="00576C86" w:rsidP="00576C86">
      <w:pPr>
        <w:pStyle w:val="ListParagraph"/>
        <w:numPr>
          <w:ilvl w:val="2"/>
          <w:numId w:val="2"/>
        </w:numPr>
        <w:tabs>
          <w:tab w:val="clear" w:pos="1440"/>
        </w:tabs>
        <w:spacing w:after="0" w:line="259" w:lineRule="auto"/>
        <w:ind w:left="1418" w:hanging="851"/>
        <w:contextualSpacing w:val="0"/>
        <w:jc w:val="both"/>
        <w:rPr>
          <w:rFonts w:ascii="Times New Roman" w:hAnsi="Times New Roman" w:cs="Times New Roman"/>
          <w:sz w:val="24"/>
          <w:szCs w:val="24"/>
        </w:rPr>
      </w:pPr>
      <w:r w:rsidRPr="00576C86">
        <w:rPr>
          <w:rFonts w:ascii="Times New Roman" w:eastAsia="Times New Roman" w:hAnsi="Times New Roman" w:cs="Times New Roman"/>
          <w:bCs/>
          <w:sz w:val="24"/>
          <w:szCs w:val="24"/>
          <w:lang w:eastAsia="lv-LV"/>
        </w:rPr>
        <w:t>Pasūtītājam radusies nepieciešamība mainīt Pasākuma norises datumu un vietu.</w:t>
      </w:r>
    </w:p>
    <w:p w14:paraId="2879F152" w14:textId="5D616F7F" w:rsidR="003409A5" w:rsidRPr="002E43AB" w:rsidRDefault="003222D4" w:rsidP="003222D4">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sz w:val="24"/>
          <w:szCs w:val="24"/>
        </w:rPr>
      </w:pPr>
      <w:r w:rsidRPr="002E43AB">
        <w:rPr>
          <w:rFonts w:ascii="Times New Roman" w:hAnsi="Times New Roman" w:cs="Times New Roman"/>
          <w:sz w:val="24"/>
          <w:szCs w:val="24"/>
        </w:rPr>
        <w:t>Līguma 12.2. punkta minētajos gadījumos, grozījumu summas kopējais apjoms nepārsniedz Publisko iepirkumu likuma 61. pantā ceturtajā daļā noteikto apmēru.</w:t>
      </w:r>
    </w:p>
    <w:p w14:paraId="01B76FAF" w14:textId="77777777" w:rsidR="0010096F" w:rsidRPr="002E43AB" w:rsidRDefault="00BD3C4E" w:rsidP="00095F73">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b/>
          <w:sz w:val="24"/>
          <w:szCs w:val="24"/>
          <w:lang w:eastAsia="lv-LV"/>
        </w:rPr>
      </w:pPr>
      <w:r w:rsidRPr="002E43AB">
        <w:rPr>
          <w:rFonts w:ascii="Times New Roman" w:hAnsi="Times New Roman" w:cs="Times New Roman"/>
          <w:sz w:val="24"/>
          <w:szCs w:val="24"/>
        </w:rPr>
        <w:t>No Lī</w:t>
      </w:r>
      <w:r w:rsidR="0010096F" w:rsidRPr="002E43AB">
        <w:rPr>
          <w:rFonts w:ascii="Times New Roman" w:hAnsi="Times New Roman" w:cs="Times New Roman"/>
          <w:sz w:val="24"/>
          <w:szCs w:val="24"/>
        </w:rPr>
        <w:t>g</w:t>
      </w:r>
      <w:r w:rsidRPr="002E43AB">
        <w:rPr>
          <w:rFonts w:ascii="Times New Roman" w:hAnsi="Times New Roman" w:cs="Times New Roman"/>
          <w:sz w:val="24"/>
          <w:szCs w:val="24"/>
        </w:rPr>
        <w:t>uma izrietošās saistības, kā arī nosacījumi, kas tieši nav atrunāti Līgumā, tiek risināti saskaņā ar spēkā esošajiem normatīvajiem aktiem</w:t>
      </w:r>
      <w:r w:rsidR="005D3D4B" w:rsidRPr="002E43AB">
        <w:rPr>
          <w:rFonts w:ascii="Times New Roman" w:hAnsi="Times New Roman" w:cs="Times New Roman"/>
          <w:sz w:val="24"/>
          <w:szCs w:val="24"/>
        </w:rPr>
        <w:t>.</w:t>
      </w:r>
    </w:p>
    <w:p w14:paraId="63EF80DE" w14:textId="77777777" w:rsidR="0010096F" w:rsidRPr="002E43AB" w:rsidRDefault="005D3D4B" w:rsidP="00714CBB">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sz w:val="24"/>
          <w:szCs w:val="24"/>
        </w:rPr>
      </w:pPr>
      <w:r w:rsidRPr="002E43AB">
        <w:rPr>
          <w:rFonts w:ascii="Times New Roman" w:hAnsi="Times New Roman" w:cs="Times New Roman"/>
          <w:sz w:val="24"/>
          <w:szCs w:val="24"/>
        </w:rPr>
        <w:t>Ja viens vai vairāki Līguma nosacījumi jebkādā veidā kļūs par spēkā neesošiem, pretlikumīgiem – t.i. zaudēs saistošo spēku, tas nekādā veidā neierobežos un neietekmēs pārējo Līguma nosacījumu spēkā esamību, likumību vai izpildi. Šādā gadījumā Puses apņemas veikt visu iespējamo spēku zaudējušo saistību pārskatīšanai saskaņā ar spēkā esošajiem normatīvajiem aktiem.</w:t>
      </w:r>
    </w:p>
    <w:p w14:paraId="2DF9C793" w14:textId="77777777" w:rsidR="0010096F" w:rsidRPr="002E43AB" w:rsidRDefault="005D3D4B" w:rsidP="003222D4">
      <w:pPr>
        <w:numPr>
          <w:ilvl w:val="1"/>
          <w:numId w:val="2"/>
        </w:numPr>
        <w:shd w:val="clear" w:color="auto" w:fill="FFFFFF"/>
        <w:tabs>
          <w:tab w:val="clear" w:pos="792"/>
        </w:tabs>
        <w:overflowPunct w:val="0"/>
        <w:autoSpaceDE w:val="0"/>
        <w:autoSpaceDN w:val="0"/>
        <w:adjustRightInd w:val="0"/>
        <w:spacing w:after="0" w:line="240" w:lineRule="auto"/>
        <w:ind w:left="709" w:hanging="710"/>
        <w:jc w:val="both"/>
        <w:textAlignment w:val="baseline"/>
        <w:rPr>
          <w:rFonts w:ascii="Times New Roman" w:hAnsi="Times New Roman" w:cs="Times New Roman"/>
          <w:sz w:val="24"/>
          <w:szCs w:val="24"/>
        </w:rPr>
      </w:pPr>
      <w:r w:rsidRPr="002E43AB">
        <w:rPr>
          <w:rFonts w:ascii="Times New Roman" w:hAnsi="Times New Roman" w:cs="Times New Roman"/>
          <w:sz w:val="24"/>
          <w:szCs w:val="24"/>
        </w:rPr>
        <w:t>Ja kādi no Pusēm tiek mainīta juridiskā adrese vai citi rekvizīti, tad tā ne vēlāk kā 5 (piecu) dienu laikā no šādu izmaiņu veikšanas dienas rakstveidā paziņo par to otrai Pusei</w:t>
      </w:r>
      <w:r w:rsidR="0010096F" w:rsidRPr="002E43AB">
        <w:rPr>
          <w:rFonts w:ascii="Times New Roman" w:hAnsi="Times New Roman" w:cs="Times New Roman"/>
          <w:sz w:val="24"/>
          <w:szCs w:val="24"/>
        </w:rPr>
        <w:t>.</w:t>
      </w:r>
    </w:p>
    <w:p w14:paraId="284DB0BF" w14:textId="77777777" w:rsidR="0010096F" w:rsidRPr="002E43AB" w:rsidRDefault="005D3D4B" w:rsidP="003222D4">
      <w:pPr>
        <w:numPr>
          <w:ilvl w:val="1"/>
          <w:numId w:val="2"/>
        </w:numPr>
        <w:shd w:val="clear" w:color="auto" w:fill="FFFFFF"/>
        <w:tabs>
          <w:tab w:val="clear" w:pos="792"/>
        </w:tabs>
        <w:overflowPunct w:val="0"/>
        <w:autoSpaceDE w:val="0"/>
        <w:autoSpaceDN w:val="0"/>
        <w:adjustRightInd w:val="0"/>
        <w:spacing w:after="0" w:line="240" w:lineRule="auto"/>
        <w:ind w:left="709" w:hanging="710"/>
        <w:jc w:val="both"/>
        <w:textAlignment w:val="baseline"/>
        <w:rPr>
          <w:rFonts w:ascii="Times New Roman" w:hAnsi="Times New Roman" w:cs="Times New Roman"/>
          <w:sz w:val="24"/>
          <w:szCs w:val="24"/>
        </w:rPr>
      </w:pPr>
      <w:r w:rsidRPr="002E43AB">
        <w:rPr>
          <w:rFonts w:ascii="Times New Roman" w:hAnsi="Times New Roman" w:cs="Times New Roman"/>
          <w:sz w:val="24"/>
          <w:szCs w:val="24"/>
        </w:rPr>
        <w:t>Līgumā noteiktie termiņi, kas aprēķināmi gados, mēnešos vai dienās, sākas nākamajā dienā pēc datuma vai pēc notikuma, kas nosaka tā sākumu.</w:t>
      </w:r>
    </w:p>
    <w:p w14:paraId="3F7D7F74" w14:textId="6661B619" w:rsidR="0010096F" w:rsidRPr="002E43AB" w:rsidRDefault="005D3D4B" w:rsidP="003222D4">
      <w:pPr>
        <w:numPr>
          <w:ilvl w:val="1"/>
          <w:numId w:val="2"/>
        </w:numPr>
        <w:shd w:val="clear" w:color="auto" w:fill="FFFFFF"/>
        <w:tabs>
          <w:tab w:val="clear" w:pos="792"/>
        </w:tabs>
        <w:overflowPunct w:val="0"/>
        <w:autoSpaceDE w:val="0"/>
        <w:autoSpaceDN w:val="0"/>
        <w:adjustRightInd w:val="0"/>
        <w:spacing w:after="0" w:line="240" w:lineRule="auto"/>
        <w:ind w:left="709" w:hanging="710"/>
        <w:jc w:val="both"/>
        <w:textAlignment w:val="baseline"/>
        <w:rPr>
          <w:rFonts w:ascii="Times New Roman" w:hAnsi="Times New Roman" w:cs="Times New Roman"/>
          <w:b/>
          <w:sz w:val="24"/>
          <w:szCs w:val="24"/>
          <w:lang w:eastAsia="lv-LV"/>
        </w:rPr>
      </w:pPr>
      <w:r w:rsidRPr="002E43AB">
        <w:rPr>
          <w:rFonts w:ascii="Times New Roman" w:hAnsi="Times New Roman" w:cs="Times New Roman"/>
          <w:bCs/>
          <w:sz w:val="24"/>
          <w:szCs w:val="24"/>
        </w:rPr>
        <w:lastRenderedPageBreak/>
        <w:t>Visas</w:t>
      </w:r>
      <w:r w:rsidRPr="002E43AB">
        <w:rPr>
          <w:rFonts w:ascii="Times New Roman" w:hAnsi="Times New Roman" w:cs="Times New Roman"/>
          <w:sz w:val="24"/>
          <w:szCs w:val="24"/>
        </w:rPr>
        <w:t xml:space="preserve"> Pušu sarunas, vienošanās, sarakste un citas darbības, attiecībā uz Līguma noslēgšanu un Līguma priekšmetu, kas veiktas pirms Līguma noslēgšanas, zaudē juridisko spēku pēc Līguma parakstīšanas.</w:t>
      </w:r>
      <w:r w:rsidR="00181CB5" w:rsidRPr="002E43AB">
        <w:rPr>
          <w:rFonts w:ascii="Times New Roman" w:hAnsi="Times New Roman" w:cs="Times New Roman"/>
          <w:sz w:val="24"/>
          <w:szCs w:val="24"/>
        </w:rPr>
        <w:t xml:space="preserve"> Šis nosacījums neattiecas uz </w:t>
      </w:r>
      <w:r w:rsidR="00181CB5" w:rsidRPr="002E43AB">
        <w:rPr>
          <w:rFonts w:ascii="Times New Roman" w:hAnsi="Times New Roman" w:cs="Times New Roman"/>
          <w:bCs/>
          <w:sz w:val="24"/>
          <w:szCs w:val="24"/>
        </w:rPr>
        <w:t xml:space="preserve">iepirkuma </w:t>
      </w:r>
      <w:r w:rsidR="00207039" w:rsidRPr="002E43AB">
        <w:rPr>
          <w:rFonts w:ascii="Times New Roman" w:hAnsi="Times New Roman" w:cs="Times New Roman"/>
          <w:bCs/>
          <w:sz w:val="24"/>
          <w:szCs w:val="24"/>
        </w:rPr>
        <w:t>“</w:t>
      </w:r>
      <w:r w:rsidR="009E559A" w:rsidRPr="002E43AB">
        <w:rPr>
          <w:rFonts w:ascii="Times New Roman" w:hAnsi="Times New Roman" w:cs="Times New Roman"/>
          <w:b/>
          <w:bCs/>
          <w:sz w:val="24"/>
          <w:szCs w:val="24"/>
        </w:rPr>
        <w:t>Latvijas nacionālās dienas organizēšana starptautisk</w:t>
      </w:r>
      <w:r w:rsidR="0065100E">
        <w:rPr>
          <w:rFonts w:ascii="Times New Roman" w:hAnsi="Times New Roman" w:cs="Times New Roman"/>
          <w:b/>
          <w:bCs/>
          <w:sz w:val="24"/>
          <w:szCs w:val="24"/>
        </w:rPr>
        <w:t>ajā</w:t>
      </w:r>
      <w:r w:rsidR="009E559A" w:rsidRPr="002E43AB">
        <w:rPr>
          <w:rFonts w:ascii="Times New Roman" w:hAnsi="Times New Roman" w:cs="Times New Roman"/>
          <w:b/>
          <w:bCs/>
          <w:sz w:val="24"/>
          <w:szCs w:val="24"/>
        </w:rPr>
        <w:t xml:space="preserve"> izstād</w:t>
      </w:r>
      <w:r w:rsidR="0065100E">
        <w:rPr>
          <w:rFonts w:ascii="Times New Roman" w:hAnsi="Times New Roman" w:cs="Times New Roman"/>
          <w:b/>
          <w:bCs/>
          <w:sz w:val="24"/>
          <w:szCs w:val="24"/>
        </w:rPr>
        <w:t>ē</w:t>
      </w:r>
      <w:r w:rsidR="009E559A" w:rsidRPr="002E43AB">
        <w:rPr>
          <w:rFonts w:ascii="Times New Roman" w:hAnsi="Times New Roman" w:cs="Times New Roman"/>
          <w:b/>
          <w:bCs/>
          <w:sz w:val="24"/>
          <w:szCs w:val="24"/>
        </w:rPr>
        <w:t xml:space="preserve"> “Expo 2025 Osaka” Osakā, Japānā, 2025. gada 20. ma</w:t>
      </w:r>
      <w:r w:rsidR="009E559A">
        <w:rPr>
          <w:rFonts w:ascii="Times New Roman" w:hAnsi="Times New Roman" w:cs="Times New Roman"/>
          <w:b/>
          <w:bCs/>
          <w:sz w:val="24"/>
          <w:szCs w:val="24"/>
        </w:rPr>
        <w:t>ijā</w:t>
      </w:r>
      <w:r w:rsidR="00207039" w:rsidRPr="002E43AB">
        <w:rPr>
          <w:rFonts w:ascii="Times New Roman" w:hAnsi="Times New Roman" w:cs="Times New Roman"/>
          <w:bCs/>
          <w:sz w:val="24"/>
          <w:szCs w:val="24"/>
        </w:rPr>
        <w:t>”  (iepirkuma identifikācijas Nr. LIAA 2025/1</w:t>
      </w:r>
      <w:r w:rsidR="009E559A">
        <w:rPr>
          <w:rFonts w:ascii="Times New Roman" w:hAnsi="Times New Roman" w:cs="Times New Roman"/>
          <w:bCs/>
          <w:sz w:val="24"/>
          <w:szCs w:val="24"/>
        </w:rPr>
        <w:t>4</w:t>
      </w:r>
      <w:r w:rsidR="00207039" w:rsidRPr="002E43AB">
        <w:rPr>
          <w:rFonts w:ascii="Times New Roman" w:hAnsi="Times New Roman" w:cs="Times New Roman"/>
          <w:bCs/>
          <w:sz w:val="24"/>
          <w:szCs w:val="24"/>
        </w:rPr>
        <w:t>)</w:t>
      </w:r>
      <w:r w:rsidR="00181CB5" w:rsidRPr="002E43AB">
        <w:rPr>
          <w:rFonts w:ascii="Times New Roman" w:hAnsi="Times New Roman" w:cs="Times New Roman"/>
          <w:sz w:val="24"/>
          <w:szCs w:val="24"/>
        </w:rPr>
        <w:t xml:space="preserve"> nolikumu un tā grozījumiem, un Izpildītāja piedāvājumu.</w:t>
      </w:r>
    </w:p>
    <w:p w14:paraId="2CE3CE94" w14:textId="5B46A039" w:rsidR="001B749A" w:rsidRPr="002E43AB" w:rsidRDefault="001C14D2" w:rsidP="009842C5">
      <w:pPr>
        <w:numPr>
          <w:ilvl w:val="1"/>
          <w:numId w:val="2"/>
        </w:numPr>
        <w:shd w:val="clear" w:color="auto" w:fill="FFFFFF"/>
        <w:tabs>
          <w:tab w:val="clear" w:pos="792"/>
        </w:tabs>
        <w:overflowPunct w:val="0"/>
        <w:autoSpaceDE w:val="0"/>
        <w:autoSpaceDN w:val="0"/>
        <w:adjustRightInd w:val="0"/>
        <w:spacing w:after="0" w:line="240" w:lineRule="auto"/>
        <w:ind w:left="567" w:hanging="568"/>
        <w:jc w:val="both"/>
        <w:textAlignment w:val="baseline"/>
        <w:rPr>
          <w:rFonts w:ascii="Times New Roman" w:hAnsi="Times New Roman" w:cs="Times New Roman"/>
          <w:b/>
          <w:sz w:val="24"/>
          <w:szCs w:val="24"/>
          <w:lang w:eastAsia="lv-LV"/>
        </w:rPr>
      </w:pPr>
      <w:r w:rsidRPr="002E43AB">
        <w:rPr>
          <w:rFonts w:ascii="Times New Roman" w:hAnsi="Times New Roman" w:cs="Times New Roman"/>
          <w:bCs/>
          <w:sz w:val="24"/>
          <w:szCs w:val="24"/>
        </w:rPr>
        <w:t>Līguma</w:t>
      </w:r>
      <w:r w:rsidRPr="002E43AB">
        <w:rPr>
          <w:rFonts w:ascii="Times New Roman" w:hAnsi="Times New Roman" w:cs="Times New Roman"/>
          <w:sz w:val="24"/>
          <w:szCs w:val="24"/>
        </w:rPr>
        <w:t xml:space="preserve"> pielikumi</w:t>
      </w:r>
      <w:r w:rsidR="001B749A" w:rsidRPr="002E43AB">
        <w:rPr>
          <w:rFonts w:ascii="Times New Roman" w:hAnsi="Times New Roman" w:cs="Times New Roman"/>
          <w:sz w:val="24"/>
          <w:szCs w:val="24"/>
        </w:rPr>
        <w:t>:</w:t>
      </w:r>
    </w:p>
    <w:p w14:paraId="44BB0213" w14:textId="77777777" w:rsidR="003222D4" w:rsidRPr="002E43AB" w:rsidRDefault="003222D4" w:rsidP="003222D4">
      <w:pPr>
        <w:numPr>
          <w:ilvl w:val="2"/>
          <w:numId w:val="2"/>
        </w:numPr>
        <w:tabs>
          <w:tab w:val="clear" w:pos="1440"/>
          <w:tab w:val="right" w:pos="8306"/>
        </w:tabs>
        <w:spacing w:before="60" w:after="0" w:line="240" w:lineRule="auto"/>
        <w:ind w:left="1701" w:hanging="981"/>
        <w:jc w:val="both"/>
        <w:rPr>
          <w:rFonts w:ascii="Times New Roman" w:eastAsia="PMingLiU" w:hAnsi="Times New Roman" w:cs="Times New Roman"/>
          <w:sz w:val="24"/>
          <w:szCs w:val="24"/>
        </w:rPr>
      </w:pPr>
      <w:r w:rsidRPr="002E43AB">
        <w:rPr>
          <w:rFonts w:ascii="Times New Roman" w:eastAsia="PMingLiU" w:hAnsi="Times New Roman" w:cs="Times New Roman"/>
          <w:sz w:val="24"/>
          <w:szCs w:val="24"/>
        </w:rPr>
        <w:t>1.pielikums – “Tehniskā specifikācija ar pielikumiem” uz __ lapām;</w:t>
      </w:r>
    </w:p>
    <w:p w14:paraId="554B622D" w14:textId="77777777" w:rsidR="003222D4" w:rsidRPr="002E43AB" w:rsidRDefault="003222D4" w:rsidP="003222D4">
      <w:pPr>
        <w:numPr>
          <w:ilvl w:val="2"/>
          <w:numId w:val="2"/>
        </w:numPr>
        <w:tabs>
          <w:tab w:val="clear" w:pos="1440"/>
          <w:tab w:val="right" w:pos="8306"/>
        </w:tabs>
        <w:spacing w:before="60" w:after="0" w:line="240" w:lineRule="auto"/>
        <w:ind w:left="1701" w:hanging="981"/>
        <w:jc w:val="both"/>
        <w:rPr>
          <w:rFonts w:ascii="Times New Roman" w:eastAsia="PMingLiU" w:hAnsi="Times New Roman" w:cs="Times New Roman"/>
          <w:sz w:val="24"/>
          <w:szCs w:val="24"/>
        </w:rPr>
      </w:pPr>
      <w:r w:rsidRPr="002E43AB">
        <w:rPr>
          <w:rFonts w:ascii="Times New Roman" w:eastAsia="PMingLiU" w:hAnsi="Times New Roman" w:cs="Times New Roman"/>
          <w:sz w:val="24"/>
          <w:szCs w:val="24"/>
        </w:rPr>
        <w:t>2.pielikums – “Izpildītāja tehniskais piedāvājums” uz ___ lapām;</w:t>
      </w:r>
    </w:p>
    <w:p w14:paraId="480238EE" w14:textId="6777B2E8" w:rsidR="003222D4" w:rsidRPr="002E43AB" w:rsidRDefault="003222D4" w:rsidP="003222D4">
      <w:pPr>
        <w:numPr>
          <w:ilvl w:val="2"/>
          <w:numId w:val="2"/>
        </w:numPr>
        <w:tabs>
          <w:tab w:val="clear" w:pos="1440"/>
          <w:tab w:val="right" w:pos="8306"/>
        </w:tabs>
        <w:spacing w:before="60" w:after="0" w:line="240" w:lineRule="auto"/>
        <w:ind w:left="1701" w:hanging="981"/>
        <w:jc w:val="both"/>
        <w:rPr>
          <w:rFonts w:ascii="Times New Roman" w:eastAsia="PMingLiU" w:hAnsi="Times New Roman" w:cs="Times New Roman"/>
          <w:sz w:val="24"/>
          <w:szCs w:val="24"/>
        </w:rPr>
      </w:pPr>
      <w:r w:rsidRPr="002E43AB">
        <w:rPr>
          <w:rFonts w:ascii="Times New Roman" w:eastAsia="PMingLiU" w:hAnsi="Times New Roman" w:cs="Times New Roman"/>
          <w:sz w:val="24"/>
          <w:szCs w:val="24"/>
        </w:rPr>
        <w:t>3.pielikums – “Izpildītāja finanšu piedāvājums” uz ___ lapām</w:t>
      </w:r>
      <w:r w:rsidR="009E559A">
        <w:rPr>
          <w:rFonts w:ascii="Times New Roman" w:eastAsia="PMingLiU" w:hAnsi="Times New Roman" w:cs="Times New Roman"/>
          <w:sz w:val="24"/>
          <w:szCs w:val="24"/>
        </w:rPr>
        <w:t>.</w:t>
      </w:r>
    </w:p>
    <w:p w14:paraId="5064D714" w14:textId="1495E4D7" w:rsidR="005D3D4B" w:rsidRPr="002E43AB" w:rsidRDefault="00BD3C4E" w:rsidP="00471873">
      <w:pPr>
        <w:numPr>
          <w:ilvl w:val="1"/>
          <w:numId w:val="2"/>
        </w:numPr>
        <w:shd w:val="clear" w:color="auto" w:fill="FFFFFF"/>
        <w:tabs>
          <w:tab w:val="clear" w:pos="792"/>
        </w:tabs>
        <w:overflowPunct w:val="0"/>
        <w:autoSpaceDE w:val="0"/>
        <w:autoSpaceDN w:val="0"/>
        <w:adjustRightInd w:val="0"/>
        <w:spacing w:after="0" w:line="240" w:lineRule="auto"/>
        <w:ind w:left="709" w:hanging="710"/>
        <w:jc w:val="both"/>
        <w:textAlignment w:val="baseline"/>
        <w:rPr>
          <w:rFonts w:ascii="Times New Roman" w:hAnsi="Times New Roman" w:cs="Times New Roman"/>
          <w:sz w:val="24"/>
          <w:szCs w:val="24"/>
        </w:rPr>
      </w:pPr>
      <w:r w:rsidRPr="002E43AB">
        <w:rPr>
          <w:rFonts w:ascii="Times New Roman" w:hAnsi="Times New Roman" w:cs="Times New Roman"/>
          <w:bCs/>
          <w:sz w:val="24"/>
          <w:szCs w:val="24"/>
        </w:rPr>
        <w:t>Līgums sastādīts latviešu valodā uz</w:t>
      </w:r>
      <w:r w:rsidR="003222D4" w:rsidRPr="002E43AB">
        <w:rPr>
          <w:rFonts w:ascii="Times New Roman" w:hAnsi="Times New Roman" w:cs="Times New Roman"/>
          <w:color w:val="000000"/>
          <w:sz w:val="24"/>
          <w:szCs w:val="24"/>
        </w:rPr>
        <w:t xml:space="preserve"> ______________ </w:t>
      </w:r>
      <w:r w:rsidRPr="002E43AB">
        <w:rPr>
          <w:rFonts w:ascii="Times New Roman" w:hAnsi="Times New Roman" w:cs="Times New Roman"/>
          <w:bCs/>
          <w:sz w:val="24"/>
          <w:szCs w:val="24"/>
        </w:rPr>
        <w:t xml:space="preserve">lapām un </w:t>
      </w:r>
      <w:r w:rsidR="00B8591C" w:rsidRPr="002E43AB">
        <w:rPr>
          <w:rFonts w:ascii="Times New Roman" w:hAnsi="Times New Roman" w:cs="Times New Roman"/>
          <w:bCs/>
          <w:sz w:val="24"/>
          <w:szCs w:val="24"/>
        </w:rPr>
        <w:t xml:space="preserve">kopā ar Līguma pielikumiem </w:t>
      </w:r>
      <w:r w:rsidRPr="002E43AB">
        <w:rPr>
          <w:rFonts w:ascii="Times New Roman" w:hAnsi="Times New Roman" w:cs="Times New Roman"/>
          <w:bCs/>
          <w:sz w:val="24"/>
          <w:szCs w:val="24"/>
        </w:rPr>
        <w:t>ir abpusēji</w:t>
      </w:r>
      <w:r w:rsidRPr="002E43AB">
        <w:rPr>
          <w:rFonts w:ascii="Times New Roman" w:hAnsi="Times New Roman" w:cs="Times New Roman"/>
          <w:sz w:val="24"/>
          <w:szCs w:val="24"/>
        </w:rPr>
        <w:t xml:space="preserve"> parakstīts ar drošu elektronisko parakstu, kas satur laika zīmogu. </w:t>
      </w:r>
      <w:r w:rsidRPr="002E43AB">
        <w:rPr>
          <w:rFonts w:ascii="Times New Roman" w:hAnsi="Times New Roman" w:cs="Times New Roman"/>
          <w:sz w:val="24"/>
          <w:szCs w:val="24"/>
          <w:lang w:eastAsia="lv-LV"/>
        </w:rPr>
        <w:t xml:space="preserve">Līguma abpusējas </w:t>
      </w:r>
      <w:r w:rsidRPr="002E43AB">
        <w:rPr>
          <w:rFonts w:ascii="Times New Roman" w:hAnsi="Times New Roman" w:cs="Times New Roman"/>
          <w:bCs/>
          <w:sz w:val="24"/>
          <w:szCs w:val="24"/>
        </w:rPr>
        <w:t>parakstīšanas</w:t>
      </w:r>
      <w:r w:rsidRPr="002E43AB">
        <w:rPr>
          <w:rFonts w:ascii="Times New Roman" w:hAnsi="Times New Roman" w:cs="Times New Roman"/>
          <w:sz w:val="24"/>
          <w:szCs w:val="24"/>
          <w:lang w:eastAsia="lv-LV"/>
        </w:rPr>
        <w:t xml:space="preserve"> datums ir pēdējā parakstītā laika zīmoga datums</w:t>
      </w:r>
      <w:r w:rsidR="005D3D4B" w:rsidRPr="002E43AB">
        <w:rPr>
          <w:rFonts w:ascii="Times New Roman" w:hAnsi="Times New Roman" w:cs="Times New Roman"/>
          <w:sz w:val="24"/>
          <w:szCs w:val="24"/>
        </w:rPr>
        <w:t>.</w:t>
      </w:r>
    </w:p>
    <w:p w14:paraId="1AFD429F" w14:textId="77777777" w:rsidR="00C65477" w:rsidRPr="002E43AB" w:rsidRDefault="00C65477" w:rsidP="00C65477">
      <w:pPr>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sz w:val="24"/>
          <w:szCs w:val="24"/>
        </w:rPr>
      </w:pPr>
    </w:p>
    <w:p w14:paraId="479C0C9B" w14:textId="77777777" w:rsidR="005D3D4B" w:rsidRPr="002E43AB" w:rsidRDefault="005D3D4B" w:rsidP="000B2DD4">
      <w:pPr>
        <w:spacing w:after="0" w:line="240" w:lineRule="auto"/>
        <w:jc w:val="both"/>
        <w:rPr>
          <w:rFonts w:ascii="Times New Roman" w:eastAsia="Times New Roman" w:hAnsi="Times New Roman" w:cs="Times New Roman"/>
          <w:sz w:val="24"/>
          <w:szCs w:val="24"/>
          <w:lang w:eastAsia="lv-LV"/>
        </w:rPr>
      </w:pPr>
    </w:p>
    <w:p w14:paraId="489C7731" w14:textId="55E0CF70" w:rsidR="005D3D4B" w:rsidRPr="002E43AB" w:rsidRDefault="007850D9" w:rsidP="00AC1B78">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 xml:space="preserve">13. </w:t>
      </w:r>
      <w:r w:rsidR="005D3D4B" w:rsidRPr="002E43AB">
        <w:rPr>
          <w:rFonts w:ascii="Times New Roman" w:eastAsia="Times New Roman" w:hAnsi="Times New Roman" w:cs="Times New Roman"/>
          <w:b/>
          <w:sz w:val="24"/>
          <w:szCs w:val="24"/>
          <w:lang w:eastAsia="lv-LV"/>
        </w:rPr>
        <w:t>PUŠU PARAKSTI UN REKVIZĪTI</w:t>
      </w:r>
    </w:p>
    <w:p w14:paraId="35956752" w14:textId="77777777" w:rsidR="005D3D4B" w:rsidRPr="002E43AB" w:rsidRDefault="005D3D4B" w:rsidP="000B2DD4">
      <w:pPr>
        <w:spacing w:after="0" w:line="240" w:lineRule="auto"/>
        <w:jc w:val="both"/>
        <w:rPr>
          <w:rFonts w:ascii="Times New Roman" w:eastAsia="Times New Roman" w:hAnsi="Times New Roman" w:cs="Times New Roman"/>
          <w:b/>
          <w:sz w:val="24"/>
          <w:szCs w:val="24"/>
          <w:lang w:eastAsia="lv-LV"/>
        </w:rPr>
      </w:pPr>
    </w:p>
    <w:tbl>
      <w:tblPr>
        <w:tblpPr w:leftFromText="180" w:rightFromText="180" w:vertAnchor="text" w:tblpX="284" w:tblpY="1"/>
        <w:tblOverlap w:val="never"/>
        <w:tblW w:w="18679" w:type="dxa"/>
        <w:tblLook w:val="04A0" w:firstRow="1" w:lastRow="0" w:firstColumn="1" w:lastColumn="0" w:noHBand="0" w:noVBand="1"/>
      </w:tblPr>
      <w:tblGrid>
        <w:gridCol w:w="4959"/>
        <w:gridCol w:w="4296"/>
        <w:gridCol w:w="4800"/>
        <w:gridCol w:w="4624"/>
      </w:tblGrid>
      <w:tr w:rsidR="00986F01" w:rsidRPr="002E43AB" w14:paraId="30C106E5" w14:textId="77777777" w:rsidTr="0091564E">
        <w:tc>
          <w:tcPr>
            <w:tcW w:w="4962" w:type="dxa"/>
          </w:tcPr>
          <w:p w14:paraId="51EA2F75" w14:textId="7ACF0769"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PASŪTĪTĀJS:</w:t>
            </w:r>
          </w:p>
          <w:p w14:paraId="6DBC15F0"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__________________________________</w:t>
            </w:r>
          </w:p>
          <w:p w14:paraId="313C525B" w14:textId="77777777" w:rsidR="00986F01" w:rsidRPr="002E43AB" w:rsidRDefault="00986F01" w:rsidP="00986F01">
            <w:pPr>
              <w:spacing w:after="0" w:line="240" w:lineRule="auto"/>
              <w:ind w:left="1594" w:hanging="425"/>
              <w:jc w:val="both"/>
              <w:rPr>
                <w:rFonts w:ascii="Times New Roman" w:eastAsia="Times New Roman" w:hAnsi="Times New Roman" w:cs="Times New Roman"/>
                <w:bCs/>
                <w:sz w:val="24"/>
                <w:szCs w:val="24"/>
                <w:lang w:eastAsia="lv-LV"/>
              </w:rPr>
            </w:pPr>
            <w:r w:rsidRPr="002E43AB">
              <w:rPr>
                <w:rFonts w:ascii="Times New Roman" w:eastAsia="Times New Roman" w:hAnsi="Times New Roman" w:cs="Times New Roman"/>
                <w:bCs/>
                <w:sz w:val="24"/>
                <w:szCs w:val="24"/>
                <w:lang w:eastAsia="lv-LV"/>
              </w:rPr>
              <w:t>(paraksts)</w:t>
            </w:r>
          </w:p>
          <w:p w14:paraId="202B8E99" w14:textId="2B120F3A" w:rsidR="00986F01" w:rsidRPr="002E43AB" w:rsidRDefault="00986F01" w:rsidP="00986F01">
            <w:pPr>
              <w:spacing w:after="0" w:line="240" w:lineRule="auto"/>
              <w:ind w:left="1594" w:hanging="425"/>
              <w:jc w:val="both"/>
              <w:rPr>
                <w:rFonts w:ascii="Times New Roman" w:eastAsia="Times New Roman" w:hAnsi="Times New Roman" w:cs="Times New Roman"/>
                <w:bCs/>
                <w:sz w:val="24"/>
                <w:szCs w:val="24"/>
                <w:lang w:eastAsia="lv-LV"/>
              </w:rPr>
            </w:pPr>
          </w:p>
        </w:tc>
        <w:tc>
          <w:tcPr>
            <w:tcW w:w="4253" w:type="dxa"/>
          </w:tcPr>
          <w:p w14:paraId="1360D3E1"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IZPILDĪTĀJS:</w:t>
            </w:r>
          </w:p>
          <w:p w14:paraId="04AD0F5F"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__________________________________</w:t>
            </w:r>
          </w:p>
          <w:p w14:paraId="7E335E90" w14:textId="77777777" w:rsidR="00986F01" w:rsidRPr="002E43AB" w:rsidRDefault="00986F01" w:rsidP="00986F01">
            <w:pPr>
              <w:spacing w:after="0" w:line="240" w:lineRule="auto"/>
              <w:ind w:left="1594" w:hanging="425"/>
              <w:jc w:val="both"/>
              <w:rPr>
                <w:rFonts w:ascii="Times New Roman" w:eastAsia="Times New Roman" w:hAnsi="Times New Roman" w:cs="Times New Roman"/>
                <w:bCs/>
                <w:sz w:val="24"/>
                <w:szCs w:val="24"/>
                <w:lang w:eastAsia="lv-LV"/>
              </w:rPr>
            </w:pPr>
            <w:r w:rsidRPr="002E43AB">
              <w:rPr>
                <w:rFonts w:ascii="Times New Roman" w:eastAsia="Times New Roman" w:hAnsi="Times New Roman" w:cs="Times New Roman"/>
                <w:bCs/>
                <w:sz w:val="24"/>
                <w:szCs w:val="24"/>
                <w:lang w:eastAsia="lv-LV"/>
              </w:rPr>
              <w:t>(paraksts)</w:t>
            </w:r>
          </w:p>
          <w:p w14:paraId="420A370F"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tc>
        <w:tc>
          <w:tcPr>
            <w:tcW w:w="4820" w:type="dxa"/>
          </w:tcPr>
          <w:p w14:paraId="1CEF0C20"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tc>
        <w:tc>
          <w:tcPr>
            <w:tcW w:w="4644" w:type="dxa"/>
          </w:tcPr>
          <w:p w14:paraId="19B0DAA7"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tc>
      </w:tr>
      <w:tr w:rsidR="00986F01" w:rsidRPr="002E43AB" w14:paraId="387D04BC" w14:textId="77777777" w:rsidTr="0091564E">
        <w:trPr>
          <w:gridAfter w:val="1"/>
          <w:wAfter w:w="4644" w:type="dxa"/>
        </w:trPr>
        <w:tc>
          <w:tcPr>
            <w:tcW w:w="4962" w:type="dxa"/>
          </w:tcPr>
          <w:p w14:paraId="3EE3B661" w14:textId="40D87F6E"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r w:rsidRPr="002E43AB">
              <w:rPr>
                <w:rFonts w:ascii="Times New Roman" w:eastAsia="Times New Roman" w:hAnsi="Times New Roman" w:cs="Times New Roman"/>
                <w:b/>
                <w:sz w:val="24"/>
                <w:szCs w:val="24"/>
                <w:lang w:eastAsia="lv-LV"/>
              </w:rPr>
              <w:t>Latvijas Investīciju un attīstības aģentūra</w:t>
            </w:r>
          </w:p>
          <w:p w14:paraId="4EFC8FFB"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p w14:paraId="5A4A1260" w14:textId="465C75CF" w:rsidR="00986F01" w:rsidRPr="002E43AB" w:rsidRDefault="00105098" w:rsidP="00986F01">
            <w:pPr>
              <w:spacing w:after="0" w:line="240" w:lineRule="auto"/>
              <w:jc w:val="both"/>
              <w:rPr>
                <w:rFonts w:ascii="Times New Roman" w:eastAsia="Times New Roman" w:hAnsi="Times New Roman" w:cs="Times New Roman"/>
                <w:b/>
                <w:sz w:val="24"/>
                <w:szCs w:val="24"/>
                <w:lang w:eastAsia="lv-LV"/>
              </w:rPr>
            </w:pPr>
            <w:r>
              <w:rPr>
                <w:rFonts w:ascii="Times New Roman" w:eastAsia="Times New Roman" w:hAnsi="Times New Roman" w:cs="Times New Roman"/>
                <w:bCs/>
                <w:sz w:val="24"/>
                <w:szCs w:val="24"/>
                <w:lang w:eastAsia="lv-LV"/>
              </w:rPr>
              <w:t>----</w:t>
            </w:r>
            <w:r w:rsidR="00986F01" w:rsidRPr="002E43AB">
              <w:rPr>
                <w:rFonts w:ascii="Times New Roman" w:eastAsia="Times New Roman" w:hAnsi="Times New Roman" w:cs="Times New Roman"/>
                <w:bCs/>
                <w:sz w:val="24"/>
                <w:szCs w:val="24"/>
                <w:lang w:eastAsia="lv-LV"/>
              </w:rPr>
              <w:t xml:space="preserve"> </w:t>
            </w:r>
            <w:r w:rsidR="00A057EA" w:rsidRPr="002E43AB">
              <w:rPr>
                <w:rFonts w:ascii="Times New Roman" w:eastAsia="Times New Roman" w:hAnsi="Times New Roman" w:cs="Times New Roman"/>
                <w:bCs/>
                <w:sz w:val="24"/>
                <w:szCs w:val="24"/>
                <w:lang w:eastAsia="lv-LV"/>
              </w:rPr>
              <w:t>________________________</w:t>
            </w:r>
          </w:p>
          <w:p w14:paraId="66AFE0C9" w14:textId="39F1A69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tc>
        <w:tc>
          <w:tcPr>
            <w:tcW w:w="4253" w:type="dxa"/>
          </w:tcPr>
          <w:p w14:paraId="78CD9F81"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p w14:paraId="766A43DC" w14:textId="77777777" w:rsidR="00986F01" w:rsidRPr="002E43AB" w:rsidRDefault="00986F01" w:rsidP="00986F01">
            <w:pPr>
              <w:spacing w:after="0" w:line="240" w:lineRule="auto"/>
              <w:jc w:val="both"/>
              <w:rPr>
                <w:rFonts w:ascii="Times New Roman" w:eastAsia="Times New Roman" w:hAnsi="Times New Roman" w:cs="Times New Roman"/>
                <w:b/>
                <w:sz w:val="24"/>
                <w:szCs w:val="24"/>
                <w:lang w:eastAsia="lv-LV"/>
              </w:rPr>
            </w:pPr>
          </w:p>
        </w:tc>
        <w:tc>
          <w:tcPr>
            <w:tcW w:w="4820" w:type="dxa"/>
          </w:tcPr>
          <w:p w14:paraId="65BA55DE" w14:textId="77777777" w:rsidR="00986F01" w:rsidRPr="002E43AB" w:rsidRDefault="00986F01" w:rsidP="00986F01">
            <w:pPr>
              <w:spacing w:after="0" w:line="240" w:lineRule="auto"/>
              <w:ind w:hanging="360"/>
              <w:jc w:val="both"/>
              <w:rPr>
                <w:rFonts w:ascii="Times New Roman" w:eastAsia="Times New Roman" w:hAnsi="Times New Roman" w:cs="Times New Roman"/>
                <w:b/>
                <w:sz w:val="24"/>
                <w:szCs w:val="24"/>
                <w:lang w:eastAsia="lv-LV"/>
              </w:rPr>
            </w:pPr>
          </w:p>
        </w:tc>
      </w:tr>
      <w:tr w:rsidR="00986F01" w:rsidRPr="002E43AB" w14:paraId="3F471294" w14:textId="77777777" w:rsidTr="0091564E">
        <w:trPr>
          <w:gridAfter w:val="1"/>
          <w:wAfter w:w="4644" w:type="dxa"/>
        </w:trPr>
        <w:tc>
          <w:tcPr>
            <w:tcW w:w="4962" w:type="dxa"/>
          </w:tcPr>
          <w:p w14:paraId="2F2B6708"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p>
        </w:tc>
        <w:tc>
          <w:tcPr>
            <w:tcW w:w="4253" w:type="dxa"/>
          </w:tcPr>
          <w:p w14:paraId="2F1C635E"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p>
        </w:tc>
        <w:tc>
          <w:tcPr>
            <w:tcW w:w="4820" w:type="dxa"/>
          </w:tcPr>
          <w:p w14:paraId="6F1CCF3C"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p>
        </w:tc>
      </w:tr>
      <w:tr w:rsidR="00986F01" w:rsidRPr="002E43AB" w14:paraId="74F6BA3B" w14:textId="77777777" w:rsidTr="00A057EA">
        <w:trPr>
          <w:gridAfter w:val="1"/>
          <w:wAfter w:w="4644" w:type="dxa"/>
          <w:trHeight w:val="1951"/>
        </w:trPr>
        <w:tc>
          <w:tcPr>
            <w:tcW w:w="4962" w:type="dxa"/>
          </w:tcPr>
          <w:p w14:paraId="24A09341"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p>
          <w:p w14:paraId="3F3DF623"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 xml:space="preserve">Rekvizīti: </w:t>
            </w:r>
          </w:p>
          <w:p w14:paraId="51CD8F99" w14:textId="77777777" w:rsidR="00A057EA" w:rsidRPr="002E43AB" w:rsidRDefault="00986F01" w:rsidP="00986F01">
            <w:pPr>
              <w:spacing w:after="0" w:line="240" w:lineRule="auto"/>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PVN </w:t>
            </w:r>
            <w:proofErr w:type="spellStart"/>
            <w:r w:rsidRPr="002E43AB">
              <w:rPr>
                <w:rFonts w:ascii="Times New Roman" w:eastAsia="Times New Roman" w:hAnsi="Times New Roman" w:cs="Times New Roman"/>
                <w:sz w:val="24"/>
                <w:szCs w:val="24"/>
              </w:rPr>
              <w:t>Nr</w:t>
            </w:r>
            <w:proofErr w:type="spellEnd"/>
            <w:r w:rsidRPr="002E43AB">
              <w:rPr>
                <w:rFonts w:ascii="Times New Roman" w:eastAsia="Times New Roman" w:hAnsi="Times New Roman" w:cs="Times New Roman"/>
                <w:sz w:val="24"/>
                <w:szCs w:val="24"/>
              </w:rPr>
              <w:t>: LV 90001739473</w:t>
            </w:r>
          </w:p>
          <w:p w14:paraId="0E611017" w14:textId="0A87F5F1" w:rsidR="00986F01" w:rsidRPr="002E43AB" w:rsidRDefault="00A057EA" w:rsidP="00986F01">
            <w:pPr>
              <w:spacing w:after="0" w:line="240" w:lineRule="auto"/>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Juridiskā adrese: </w:t>
            </w:r>
            <w:r w:rsidR="00986F01" w:rsidRPr="002E43AB">
              <w:rPr>
                <w:rFonts w:ascii="Times New Roman" w:eastAsia="Times New Roman" w:hAnsi="Times New Roman" w:cs="Times New Roman"/>
                <w:sz w:val="24"/>
                <w:szCs w:val="24"/>
              </w:rPr>
              <w:t>Pērses iela 2, Rīga, LV-1442</w:t>
            </w:r>
          </w:p>
          <w:p w14:paraId="3CB30D5C" w14:textId="77777777" w:rsidR="00986F01" w:rsidRPr="002E43AB" w:rsidRDefault="00986F01" w:rsidP="00986F01">
            <w:pPr>
              <w:spacing w:after="0" w:line="240" w:lineRule="auto"/>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Valsts kase,  TRELLV22</w:t>
            </w:r>
          </w:p>
          <w:p w14:paraId="3C145571"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color w:val="000000"/>
                <w:sz w:val="24"/>
                <w:szCs w:val="24"/>
              </w:rPr>
              <w:t xml:space="preserve">Konta Nr.: </w:t>
            </w:r>
            <w:r w:rsidRPr="002E43AB">
              <w:rPr>
                <w:rFonts w:ascii="Times New Roman" w:eastAsia="Times New Roman" w:hAnsi="Times New Roman" w:cs="Times New Roman"/>
                <w:sz w:val="24"/>
                <w:szCs w:val="24"/>
              </w:rPr>
              <w:t>LV61TREL2120045034000</w:t>
            </w:r>
          </w:p>
        </w:tc>
        <w:tc>
          <w:tcPr>
            <w:tcW w:w="4253" w:type="dxa"/>
          </w:tcPr>
          <w:p w14:paraId="731EB3C7" w14:textId="77777777" w:rsidR="00986F01" w:rsidRPr="002E43AB" w:rsidRDefault="00986F01" w:rsidP="00986F01">
            <w:pPr>
              <w:spacing w:after="0" w:line="240" w:lineRule="auto"/>
              <w:jc w:val="both"/>
              <w:rPr>
                <w:rFonts w:ascii="Times New Roman" w:eastAsia="Times New Roman" w:hAnsi="Times New Roman" w:cs="Times New Roman"/>
                <w:sz w:val="24"/>
                <w:szCs w:val="24"/>
              </w:rPr>
            </w:pPr>
          </w:p>
          <w:p w14:paraId="7BE3D06D" w14:textId="77777777" w:rsidR="00986F01" w:rsidRPr="002E43AB" w:rsidRDefault="00986F01" w:rsidP="00986F01">
            <w:pPr>
              <w:spacing w:after="0" w:line="240" w:lineRule="auto"/>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Rekvizīti:</w:t>
            </w:r>
          </w:p>
          <w:p w14:paraId="6DBFDE9B" w14:textId="2C8DB258" w:rsidR="00986F01" w:rsidRPr="002E43AB" w:rsidRDefault="00986F01" w:rsidP="00986F01">
            <w:pPr>
              <w:spacing w:after="0" w:line="240" w:lineRule="auto"/>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PVN Nr.:</w:t>
            </w:r>
          </w:p>
          <w:p w14:paraId="74CBC7A2" w14:textId="55127696" w:rsidR="00986F01" w:rsidRPr="002E43AB" w:rsidRDefault="00A057EA" w:rsidP="00986F01">
            <w:pPr>
              <w:spacing w:after="0" w:line="240" w:lineRule="auto"/>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 xml:space="preserve">Juridiskā adrese: </w:t>
            </w:r>
          </w:p>
          <w:p w14:paraId="285F4003" w14:textId="57E74734" w:rsidR="00A057EA" w:rsidRPr="002E43AB" w:rsidRDefault="00A057EA" w:rsidP="00986F01">
            <w:pPr>
              <w:spacing w:after="0" w:line="240" w:lineRule="auto"/>
              <w:jc w:val="both"/>
              <w:rPr>
                <w:rFonts w:ascii="Times New Roman" w:eastAsia="Times New Roman" w:hAnsi="Times New Roman" w:cs="Times New Roman"/>
                <w:sz w:val="24"/>
                <w:szCs w:val="24"/>
              </w:rPr>
            </w:pPr>
            <w:r w:rsidRPr="002E43AB">
              <w:rPr>
                <w:rFonts w:ascii="Times New Roman" w:eastAsia="Times New Roman" w:hAnsi="Times New Roman" w:cs="Times New Roman"/>
                <w:sz w:val="24"/>
                <w:szCs w:val="24"/>
              </w:rPr>
              <w:t>Banka:</w:t>
            </w:r>
          </w:p>
          <w:p w14:paraId="1C1716FA" w14:textId="1CF2C43E"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rPr>
              <w:t xml:space="preserve">Konta Nr.: </w:t>
            </w:r>
          </w:p>
        </w:tc>
        <w:tc>
          <w:tcPr>
            <w:tcW w:w="4820" w:type="dxa"/>
          </w:tcPr>
          <w:p w14:paraId="3CD93C9A" w14:textId="77777777" w:rsidR="00986F01" w:rsidRPr="002E43AB" w:rsidRDefault="00986F01" w:rsidP="00986F01">
            <w:pPr>
              <w:spacing w:after="0" w:line="240" w:lineRule="auto"/>
              <w:jc w:val="both"/>
              <w:rPr>
                <w:rFonts w:ascii="Times New Roman" w:eastAsia="Times New Roman" w:hAnsi="Times New Roman" w:cs="Times New Roman"/>
                <w:sz w:val="24"/>
                <w:szCs w:val="24"/>
                <w:lang w:eastAsia="lv-LV"/>
              </w:rPr>
            </w:pPr>
          </w:p>
        </w:tc>
      </w:tr>
    </w:tbl>
    <w:p w14:paraId="3947937A" w14:textId="77777777" w:rsidR="006B2CE9" w:rsidRPr="002E43AB" w:rsidRDefault="006B2CE9" w:rsidP="000B2DD4">
      <w:pPr>
        <w:spacing w:after="0" w:line="240" w:lineRule="auto"/>
        <w:rPr>
          <w:rFonts w:ascii="Times New Roman" w:hAnsi="Times New Roman" w:cs="Times New Roman"/>
          <w:sz w:val="24"/>
          <w:szCs w:val="24"/>
        </w:rPr>
      </w:pPr>
    </w:p>
    <w:p w14:paraId="0F0E5F43" w14:textId="77777777" w:rsidR="006B2CE9" w:rsidRPr="002E43AB" w:rsidRDefault="006B2CE9" w:rsidP="000B2DD4">
      <w:pPr>
        <w:spacing w:after="0" w:line="240" w:lineRule="auto"/>
        <w:rPr>
          <w:rFonts w:ascii="Times New Roman" w:hAnsi="Times New Roman" w:cs="Times New Roman"/>
          <w:sz w:val="24"/>
          <w:szCs w:val="24"/>
        </w:rPr>
      </w:pPr>
    </w:p>
    <w:p w14:paraId="189A9722" w14:textId="77777777" w:rsidR="00797A40" w:rsidRPr="002E43AB" w:rsidRDefault="00797A40" w:rsidP="000B2DD4">
      <w:pPr>
        <w:spacing w:after="0" w:line="240" w:lineRule="auto"/>
        <w:rPr>
          <w:rFonts w:ascii="Times New Roman" w:hAnsi="Times New Roman" w:cs="Times New Roman"/>
          <w:sz w:val="24"/>
          <w:szCs w:val="24"/>
        </w:rPr>
      </w:pPr>
    </w:p>
    <w:p w14:paraId="7C8897FF" w14:textId="77777777" w:rsidR="00E86480" w:rsidRPr="002E43AB" w:rsidRDefault="00E86480" w:rsidP="000B2DD4">
      <w:pPr>
        <w:spacing w:after="0" w:line="240" w:lineRule="auto"/>
        <w:jc w:val="center"/>
        <w:rPr>
          <w:rFonts w:ascii="Times New Roman" w:eastAsia="Times New Roman" w:hAnsi="Times New Roman" w:cs="Times New Roman"/>
          <w:sz w:val="24"/>
          <w:szCs w:val="24"/>
          <w:lang w:eastAsia="lv-LV"/>
        </w:rPr>
      </w:pPr>
      <w:bookmarkStart w:id="3" w:name="_Hlk73016621"/>
      <w:r w:rsidRPr="002E43AB">
        <w:rPr>
          <w:rFonts w:ascii="Times New Roman" w:eastAsia="Times New Roman" w:hAnsi="Times New Roman" w:cs="Times New Roman"/>
          <w:sz w:val="24"/>
          <w:szCs w:val="24"/>
          <w:lang w:eastAsia="lv-LV"/>
        </w:rPr>
        <w:t>ŠIS DOKUMENTS IR PARAKSTĪTS ELEKTRONISKI AR DROŠU</w:t>
      </w:r>
    </w:p>
    <w:p w14:paraId="263974B3" w14:textId="20364476" w:rsidR="000D22B2" w:rsidRPr="002E43AB" w:rsidRDefault="00E86480" w:rsidP="00B8591C">
      <w:pPr>
        <w:spacing w:after="0" w:line="240" w:lineRule="auto"/>
        <w:jc w:val="center"/>
        <w:rPr>
          <w:rFonts w:ascii="Times New Roman" w:eastAsia="Times New Roman" w:hAnsi="Times New Roman" w:cs="Times New Roman"/>
          <w:sz w:val="24"/>
          <w:szCs w:val="24"/>
          <w:lang w:eastAsia="lv-LV"/>
        </w:rPr>
      </w:pPr>
      <w:r w:rsidRPr="002E43AB">
        <w:rPr>
          <w:rFonts w:ascii="Times New Roman" w:eastAsia="Times New Roman" w:hAnsi="Times New Roman" w:cs="Times New Roman"/>
          <w:sz w:val="24"/>
          <w:szCs w:val="24"/>
          <w:lang w:eastAsia="lv-LV"/>
        </w:rPr>
        <w:t>ELEKTRONISKO PARAKSTU UN SATUR LAIKA ZĪMOGU</w:t>
      </w:r>
      <w:bookmarkEnd w:id="3"/>
    </w:p>
    <w:sectPr w:rsidR="000D22B2" w:rsidRPr="002E43AB" w:rsidSect="00BD3C4E">
      <w:footerReference w:type="default" r:id="rId11"/>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AC1E" w14:textId="77777777" w:rsidR="001A3D71" w:rsidRDefault="001A3D71" w:rsidP="00BD3C4E">
      <w:pPr>
        <w:spacing w:after="0" w:line="240" w:lineRule="auto"/>
      </w:pPr>
      <w:r>
        <w:separator/>
      </w:r>
    </w:p>
  </w:endnote>
  <w:endnote w:type="continuationSeparator" w:id="0">
    <w:p w14:paraId="1A14AE06" w14:textId="77777777" w:rsidR="001A3D71" w:rsidRDefault="001A3D71" w:rsidP="00BD3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522431"/>
      <w:docPartObj>
        <w:docPartGallery w:val="Page Numbers (Bottom of Page)"/>
        <w:docPartUnique/>
      </w:docPartObj>
    </w:sdtPr>
    <w:sdtEndPr>
      <w:rPr>
        <w:noProof/>
      </w:rPr>
    </w:sdtEndPr>
    <w:sdtContent>
      <w:p w14:paraId="230DF554" w14:textId="54C2405A" w:rsidR="00BD3C4E" w:rsidRDefault="00BD3C4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A4592F" w14:textId="77777777" w:rsidR="00BD3C4E" w:rsidRDefault="00BD3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98E0" w14:textId="77777777" w:rsidR="001A3D71" w:rsidRDefault="001A3D71" w:rsidP="00BD3C4E">
      <w:pPr>
        <w:spacing w:after="0" w:line="240" w:lineRule="auto"/>
      </w:pPr>
      <w:r>
        <w:separator/>
      </w:r>
    </w:p>
  </w:footnote>
  <w:footnote w:type="continuationSeparator" w:id="0">
    <w:p w14:paraId="24884293" w14:textId="77777777" w:rsidR="001A3D71" w:rsidRDefault="001A3D71" w:rsidP="00BD3C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5B5"/>
    <w:multiLevelType w:val="multilevel"/>
    <w:tmpl w:val="3AFC5DD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70"/>
        </w:tabs>
        <w:ind w:left="370" w:hanging="360"/>
      </w:pPr>
      <w:rPr>
        <w:rFonts w:hint="default"/>
      </w:rPr>
    </w:lvl>
    <w:lvl w:ilvl="2">
      <w:start w:val="1"/>
      <w:numFmt w:val="decimal"/>
      <w:lvlText w:val="%1.%2.%3."/>
      <w:lvlJc w:val="left"/>
      <w:pPr>
        <w:tabs>
          <w:tab w:val="num" w:pos="740"/>
        </w:tabs>
        <w:ind w:left="740" w:hanging="720"/>
      </w:pPr>
      <w:rPr>
        <w:rFonts w:hint="default"/>
      </w:rPr>
    </w:lvl>
    <w:lvl w:ilvl="3">
      <w:start w:val="1"/>
      <w:numFmt w:val="decimal"/>
      <w:lvlText w:val="%1.%2.%3.%4."/>
      <w:lvlJc w:val="left"/>
      <w:pPr>
        <w:tabs>
          <w:tab w:val="num" w:pos="750"/>
        </w:tabs>
        <w:ind w:left="750" w:hanging="720"/>
      </w:pPr>
      <w:rPr>
        <w:rFonts w:hint="default"/>
      </w:rPr>
    </w:lvl>
    <w:lvl w:ilvl="4">
      <w:start w:val="1"/>
      <w:numFmt w:val="decimal"/>
      <w:lvlText w:val="%1.%2.%3.%4.%5."/>
      <w:lvlJc w:val="left"/>
      <w:pPr>
        <w:tabs>
          <w:tab w:val="num" w:pos="1120"/>
        </w:tabs>
        <w:ind w:left="1120" w:hanging="1080"/>
      </w:pPr>
      <w:rPr>
        <w:rFonts w:hint="default"/>
      </w:rPr>
    </w:lvl>
    <w:lvl w:ilvl="5">
      <w:start w:val="1"/>
      <w:numFmt w:val="decimal"/>
      <w:lvlText w:val="%1.%2.%3.%4.%5.%6."/>
      <w:lvlJc w:val="left"/>
      <w:pPr>
        <w:tabs>
          <w:tab w:val="num" w:pos="1130"/>
        </w:tabs>
        <w:ind w:left="1130" w:hanging="1080"/>
      </w:pPr>
      <w:rPr>
        <w:rFonts w:hint="default"/>
      </w:rPr>
    </w:lvl>
    <w:lvl w:ilvl="6">
      <w:start w:val="1"/>
      <w:numFmt w:val="decimal"/>
      <w:lvlText w:val="%1.%2.%3.%4.%5.%6.%7."/>
      <w:lvlJc w:val="left"/>
      <w:pPr>
        <w:tabs>
          <w:tab w:val="num" w:pos="1500"/>
        </w:tabs>
        <w:ind w:left="1500" w:hanging="1440"/>
      </w:pPr>
      <w:rPr>
        <w:rFonts w:hint="default"/>
      </w:rPr>
    </w:lvl>
    <w:lvl w:ilvl="7">
      <w:start w:val="1"/>
      <w:numFmt w:val="decimal"/>
      <w:lvlText w:val="%1.%2.%3.%4.%5.%6.%7.%8."/>
      <w:lvlJc w:val="left"/>
      <w:pPr>
        <w:tabs>
          <w:tab w:val="num" w:pos="1510"/>
        </w:tabs>
        <w:ind w:left="1510" w:hanging="1440"/>
      </w:pPr>
      <w:rPr>
        <w:rFonts w:hint="default"/>
      </w:rPr>
    </w:lvl>
    <w:lvl w:ilvl="8">
      <w:start w:val="1"/>
      <w:numFmt w:val="decimal"/>
      <w:lvlText w:val="%1.%2.%3.%4.%5.%6.%7.%8.%9."/>
      <w:lvlJc w:val="left"/>
      <w:pPr>
        <w:tabs>
          <w:tab w:val="num" w:pos="1880"/>
        </w:tabs>
        <w:ind w:left="1880" w:hanging="1800"/>
      </w:pPr>
      <w:rPr>
        <w:rFonts w:hint="default"/>
      </w:rPr>
    </w:lvl>
  </w:abstractNum>
  <w:abstractNum w:abstractNumId="1" w15:restartNumberingAfterBreak="0">
    <w:nsid w:val="11355FF1"/>
    <w:multiLevelType w:val="multilevel"/>
    <w:tmpl w:val="D5804F7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EC0B9C"/>
    <w:multiLevelType w:val="multilevel"/>
    <w:tmpl w:val="3B66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8F6A69"/>
    <w:multiLevelType w:val="multilevel"/>
    <w:tmpl w:val="E20EE98A"/>
    <w:lvl w:ilvl="0">
      <w:start w:val="1"/>
      <w:numFmt w:val="decimal"/>
      <w:lvlText w:val="%1."/>
      <w:lvlJc w:val="left"/>
      <w:pPr>
        <w:ind w:left="720" w:hanging="360"/>
      </w:pPr>
      <w:rPr>
        <w:rFonts w:hint="default"/>
        <w:b/>
      </w:rPr>
    </w:lvl>
    <w:lvl w:ilvl="1">
      <w:start w:val="1"/>
      <w:numFmt w:val="decimal"/>
      <w:isLgl/>
      <w:lvlText w:val="%1.%2."/>
      <w:lvlJc w:val="left"/>
      <w:pPr>
        <w:ind w:left="792" w:hanging="792"/>
      </w:pPr>
      <w:rPr>
        <w:rFonts w:hint="default"/>
        <w:b w:val="0"/>
        <w:bCs w:val="0"/>
      </w:rPr>
    </w:lvl>
    <w:lvl w:ilvl="2">
      <w:start w:val="1"/>
      <w:numFmt w:val="decimal"/>
      <w:isLgl/>
      <w:lvlText w:val="%1.%2.%3."/>
      <w:lvlJc w:val="left"/>
      <w:pPr>
        <w:ind w:left="1656" w:hanging="1152"/>
      </w:pPr>
      <w:rPr>
        <w:rFonts w:hint="default"/>
        <w:b w:val="0"/>
        <w:bCs/>
      </w:rPr>
    </w:lvl>
    <w:lvl w:ilvl="3">
      <w:start w:val="1"/>
      <w:numFmt w:val="decimal"/>
      <w:isLgl/>
      <w:lvlText w:val="%1.%2.%3.%4."/>
      <w:lvlJc w:val="left"/>
      <w:pPr>
        <w:ind w:left="1728" w:hanging="1152"/>
      </w:pPr>
      <w:rPr>
        <w:rFonts w:hint="default"/>
      </w:rPr>
    </w:lvl>
    <w:lvl w:ilvl="4">
      <w:start w:val="1"/>
      <w:numFmt w:val="decimal"/>
      <w:isLgl/>
      <w:lvlText w:val="%1.%2.%3.%4.%5."/>
      <w:lvlJc w:val="left"/>
      <w:pPr>
        <w:ind w:left="2160" w:hanging="1512"/>
      </w:pPr>
      <w:rPr>
        <w:rFonts w:hint="default"/>
      </w:rPr>
    </w:lvl>
    <w:lvl w:ilvl="5">
      <w:start w:val="1"/>
      <w:numFmt w:val="decimal"/>
      <w:isLgl/>
      <w:lvlText w:val="%1.%2.%3.%4.%5.%6."/>
      <w:lvlJc w:val="left"/>
      <w:pPr>
        <w:ind w:left="2232" w:hanging="1512"/>
      </w:pPr>
      <w:rPr>
        <w:rFonts w:hint="default"/>
      </w:rPr>
    </w:lvl>
    <w:lvl w:ilvl="6">
      <w:start w:val="1"/>
      <w:numFmt w:val="decimal"/>
      <w:isLgl/>
      <w:lvlText w:val="%1.%2.%3.%4.%5.%6.%7."/>
      <w:lvlJc w:val="left"/>
      <w:pPr>
        <w:ind w:left="2664" w:hanging="1872"/>
      </w:pPr>
      <w:rPr>
        <w:rFonts w:hint="default"/>
      </w:rPr>
    </w:lvl>
    <w:lvl w:ilvl="7">
      <w:start w:val="1"/>
      <w:numFmt w:val="decimal"/>
      <w:isLgl/>
      <w:lvlText w:val="%1.%2.%3.%4.%5.%6.%7.%8."/>
      <w:lvlJc w:val="left"/>
      <w:pPr>
        <w:ind w:left="2736" w:hanging="1872"/>
      </w:pPr>
      <w:rPr>
        <w:rFonts w:hint="default"/>
      </w:rPr>
    </w:lvl>
    <w:lvl w:ilvl="8">
      <w:start w:val="1"/>
      <w:numFmt w:val="decimal"/>
      <w:isLgl/>
      <w:lvlText w:val="%1.%2.%3.%4.%5.%6.%7.%8.%9."/>
      <w:lvlJc w:val="left"/>
      <w:pPr>
        <w:ind w:left="3168" w:hanging="2232"/>
      </w:pPr>
      <w:rPr>
        <w:rFonts w:hint="default"/>
      </w:rPr>
    </w:lvl>
  </w:abstractNum>
  <w:abstractNum w:abstractNumId="4" w15:restartNumberingAfterBreak="0">
    <w:nsid w:val="1AA144DF"/>
    <w:multiLevelType w:val="multilevel"/>
    <w:tmpl w:val="DC0413DC"/>
    <w:lvl w:ilvl="0">
      <w:start w:val="4"/>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D1D1388"/>
    <w:multiLevelType w:val="multilevel"/>
    <w:tmpl w:val="F26A6500"/>
    <w:lvl w:ilvl="0">
      <w:start w:val="4"/>
      <w:numFmt w:val="none"/>
      <w:lvlText w:val="12.2.1."/>
      <w:lvlJc w:val="left"/>
      <w:pPr>
        <w:tabs>
          <w:tab w:val="num" w:pos="720"/>
        </w:tabs>
        <w:ind w:left="1225" w:hanging="505"/>
      </w:pPr>
      <w:rPr>
        <w:rFonts w:hint="default"/>
        <w:b/>
      </w:rPr>
    </w:lvl>
    <w:lvl w:ilvl="1">
      <w:start w:val="1"/>
      <w:numFmt w:val="none"/>
      <w:lvlText w:val="12.2.2."/>
      <w:lvlJc w:val="left"/>
      <w:pPr>
        <w:tabs>
          <w:tab w:val="num" w:pos="792"/>
        </w:tabs>
        <w:ind w:left="1225" w:hanging="505"/>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EA25DA8"/>
    <w:multiLevelType w:val="multilevel"/>
    <w:tmpl w:val="9EA48F2A"/>
    <w:lvl w:ilvl="0">
      <w:start w:val="3"/>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70"/>
        </w:tabs>
        <w:ind w:left="370" w:hanging="360"/>
      </w:pPr>
      <w:rPr>
        <w:rFonts w:hint="default"/>
        <w:color w:val="000000"/>
      </w:rPr>
    </w:lvl>
    <w:lvl w:ilvl="2">
      <w:start w:val="1"/>
      <w:numFmt w:val="decimal"/>
      <w:lvlText w:val="%1.%2.%3."/>
      <w:lvlJc w:val="left"/>
      <w:pPr>
        <w:tabs>
          <w:tab w:val="num" w:pos="740"/>
        </w:tabs>
        <w:ind w:left="740" w:hanging="720"/>
      </w:pPr>
      <w:rPr>
        <w:rFonts w:hint="default"/>
        <w:color w:val="000000"/>
      </w:rPr>
    </w:lvl>
    <w:lvl w:ilvl="3">
      <w:start w:val="1"/>
      <w:numFmt w:val="decimal"/>
      <w:lvlText w:val="%1.%2.%3.%4."/>
      <w:lvlJc w:val="left"/>
      <w:pPr>
        <w:tabs>
          <w:tab w:val="num" w:pos="750"/>
        </w:tabs>
        <w:ind w:left="750" w:hanging="720"/>
      </w:pPr>
      <w:rPr>
        <w:rFonts w:hint="default"/>
        <w:color w:val="000000"/>
      </w:rPr>
    </w:lvl>
    <w:lvl w:ilvl="4">
      <w:start w:val="1"/>
      <w:numFmt w:val="decimal"/>
      <w:lvlText w:val="%1.%2.%3.%4.%5."/>
      <w:lvlJc w:val="left"/>
      <w:pPr>
        <w:tabs>
          <w:tab w:val="num" w:pos="1120"/>
        </w:tabs>
        <w:ind w:left="1120" w:hanging="1080"/>
      </w:pPr>
      <w:rPr>
        <w:rFonts w:hint="default"/>
        <w:color w:val="000000"/>
      </w:rPr>
    </w:lvl>
    <w:lvl w:ilvl="5">
      <w:start w:val="1"/>
      <w:numFmt w:val="decimal"/>
      <w:lvlText w:val="%1.%2.%3.%4.%5.%6."/>
      <w:lvlJc w:val="left"/>
      <w:pPr>
        <w:tabs>
          <w:tab w:val="num" w:pos="1130"/>
        </w:tabs>
        <w:ind w:left="1130" w:hanging="1080"/>
      </w:pPr>
      <w:rPr>
        <w:rFonts w:hint="default"/>
        <w:color w:val="000000"/>
      </w:rPr>
    </w:lvl>
    <w:lvl w:ilvl="6">
      <w:start w:val="1"/>
      <w:numFmt w:val="decimal"/>
      <w:lvlText w:val="%1.%2.%3.%4.%5.%6.%7."/>
      <w:lvlJc w:val="left"/>
      <w:pPr>
        <w:tabs>
          <w:tab w:val="num" w:pos="1500"/>
        </w:tabs>
        <w:ind w:left="1500" w:hanging="1440"/>
      </w:pPr>
      <w:rPr>
        <w:rFonts w:hint="default"/>
        <w:color w:val="000000"/>
      </w:rPr>
    </w:lvl>
    <w:lvl w:ilvl="7">
      <w:start w:val="1"/>
      <w:numFmt w:val="decimal"/>
      <w:lvlText w:val="%1.%2.%3.%4.%5.%6.%7.%8."/>
      <w:lvlJc w:val="left"/>
      <w:pPr>
        <w:tabs>
          <w:tab w:val="num" w:pos="1510"/>
        </w:tabs>
        <w:ind w:left="1510" w:hanging="1440"/>
      </w:pPr>
      <w:rPr>
        <w:rFonts w:hint="default"/>
        <w:color w:val="000000"/>
      </w:rPr>
    </w:lvl>
    <w:lvl w:ilvl="8">
      <w:start w:val="1"/>
      <w:numFmt w:val="decimal"/>
      <w:lvlText w:val="%1.%2.%3.%4.%5.%6.%7.%8.%9."/>
      <w:lvlJc w:val="left"/>
      <w:pPr>
        <w:tabs>
          <w:tab w:val="num" w:pos="1880"/>
        </w:tabs>
        <w:ind w:left="1880" w:hanging="1800"/>
      </w:pPr>
      <w:rPr>
        <w:rFonts w:hint="default"/>
        <w:color w:val="000000"/>
      </w:rPr>
    </w:lvl>
  </w:abstractNum>
  <w:abstractNum w:abstractNumId="7" w15:restartNumberingAfterBreak="0">
    <w:nsid w:val="253A540F"/>
    <w:multiLevelType w:val="multilevel"/>
    <w:tmpl w:val="85324EF6"/>
    <w:lvl w:ilvl="0">
      <w:start w:val="4"/>
      <w:numFmt w:val="none"/>
      <w:lvlText w:val="12.2.1."/>
      <w:lvlJc w:val="left"/>
      <w:pPr>
        <w:tabs>
          <w:tab w:val="num" w:pos="720"/>
        </w:tabs>
        <w:ind w:left="1225" w:hanging="505"/>
      </w:pPr>
      <w:rPr>
        <w:rFonts w:hint="default"/>
        <w:b w:val="0"/>
        <w:bCs/>
      </w:rPr>
    </w:lvl>
    <w:lvl w:ilvl="1">
      <w:start w:val="1"/>
      <w:numFmt w:val="none"/>
      <w:lvlText w:val="12.2.2."/>
      <w:lvlJc w:val="left"/>
      <w:pPr>
        <w:tabs>
          <w:tab w:val="num" w:pos="792"/>
        </w:tabs>
        <w:ind w:left="792" w:hanging="432"/>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550169B"/>
    <w:multiLevelType w:val="multilevel"/>
    <w:tmpl w:val="F3DE549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91078A7"/>
    <w:multiLevelType w:val="multilevel"/>
    <w:tmpl w:val="4E4C4964"/>
    <w:lvl w:ilvl="0">
      <w:start w:val="4"/>
      <w:numFmt w:val="none"/>
      <w:lvlText w:val="12.2.1."/>
      <w:lvlJc w:val="left"/>
      <w:pPr>
        <w:tabs>
          <w:tab w:val="num" w:pos="720"/>
        </w:tabs>
        <w:ind w:left="1225" w:hanging="505"/>
      </w:pPr>
      <w:rPr>
        <w:rFonts w:hint="default"/>
        <w:b/>
      </w:rPr>
    </w:lvl>
    <w:lvl w:ilvl="1">
      <w:start w:val="1"/>
      <w:numFmt w:val="none"/>
      <w:lvlText w:val="12.2.4."/>
      <w:lvlJc w:val="left"/>
      <w:pPr>
        <w:tabs>
          <w:tab w:val="num" w:pos="792"/>
        </w:tabs>
        <w:ind w:left="1225" w:hanging="505"/>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1671B3"/>
    <w:multiLevelType w:val="multilevel"/>
    <w:tmpl w:val="E8F0FE8C"/>
    <w:lvl w:ilvl="0">
      <w:start w:val="5"/>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96B20C9"/>
    <w:multiLevelType w:val="multilevel"/>
    <w:tmpl w:val="FA8C8F5A"/>
    <w:lvl w:ilvl="0">
      <w:start w:val="4"/>
      <w:numFmt w:val="none"/>
      <w:lvlText w:val="12.2.1."/>
      <w:lvlJc w:val="left"/>
      <w:pPr>
        <w:tabs>
          <w:tab w:val="num" w:pos="720"/>
        </w:tabs>
        <w:ind w:left="1225" w:hanging="505"/>
      </w:pPr>
      <w:rPr>
        <w:rFonts w:hint="default"/>
        <w:b/>
      </w:rPr>
    </w:lvl>
    <w:lvl w:ilvl="1">
      <w:start w:val="1"/>
      <w:numFmt w:val="none"/>
      <w:lvlText w:val="12.2.3."/>
      <w:lvlJc w:val="left"/>
      <w:pPr>
        <w:tabs>
          <w:tab w:val="num" w:pos="792"/>
        </w:tabs>
        <w:ind w:left="1225" w:hanging="505"/>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3F03319"/>
    <w:multiLevelType w:val="multilevel"/>
    <w:tmpl w:val="B186F696"/>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458F3486"/>
    <w:multiLevelType w:val="multilevel"/>
    <w:tmpl w:val="474EF5B8"/>
    <w:lvl w:ilvl="0">
      <w:start w:val="4"/>
      <w:numFmt w:val="none"/>
      <w:lvlText w:val="12.2.1."/>
      <w:lvlJc w:val="left"/>
      <w:pPr>
        <w:tabs>
          <w:tab w:val="num" w:pos="720"/>
        </w:tabs>
        <w:ind w:left="1225" w:hanging="505"/>
      </w:pPr>
      <w:rPr>
        <w:rFonts w:hint="default"/>
        <w:b/>
      </w:rPr>
    </w:lvl>
    <w:lvl w:ilvl="1">
      <w:start w:val="1"/>
      <w:numFmt w:val="none"/>
      <w:lvlText w:val="12.2.5."/>
      <w:lvlJc w:val="left"/>
      <w:pPr>
        <w:tabs>
          <w:tab w:val="num" w:pos="792"/>
        </w:tabs>
        <w:ind w:left="1225" w:hanging="505"/>
      </w:pPr>
      <w:rPr>
        <w:rFonts w:ascii="Times New Roman" w:hAnsi="Times New Roman" w:cs="Times New Roman" w:hint="default"/>
        <w:b w:val="0"/>
        <w:color w:val="auto"/>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CD0182A"/>
    <w:multiLevelType w:val="multilevel"/>
    <w:tmpl w:val="566825B8"/>
    <w:lvl w:ilvl="0">
      <w:start w:val="10"/>
      <w:numFmt w:val="decimal"/>
      <w:lvlText w:val="%1."/>
      <w:lvlJc w:val="left"/>
      <w:pPr>
        <w:ind w:left="480" w:hanging="480"/>
      </w:pPr>
      <w:rPr>
        <w:rFonts w:hint="default"/>
      </w:rPr>
    </w:lvl>
    <w:lvl w:ilvl="1">
      <w:start w:val="3"/>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080" w:hanging="1800"/>
      </w:pPr>
      <w:rPr>
        <w:rFonts w:hint="default"/>
      </w:rPr>
    </w:lvl>
  </w:abstractNum>
  <w:abstractNum w:abstractNumId="15" w15:restartNumberingAfterBreak="0">
    <w:nsid w:val="4FBD5511"/>
    <w:multiLevelType w:val="hybridMultilevel"/>
    <w:tmpl w:val="5554E826"/>
    <w:lvl w:ilvl="0" w:tplc="04260001">
      <w:start w:val="1"/>
      <w:numFmt w:val="bullet"/>
      <w:lvlText w:val=""/>
      <w:lvlJc w:val="left"/>
      <w:pPr>
        <w:ind w:left="776" w:hanging="360"/>
      </w:pPr>
      <w:rPr>
        <w:rFonts w:ascii="Symbol" w:hAnsi="Symbol" w:hint="default"/>
      </w:rPr>
    </w:lvl>
    <w:lvl w:ilvl="1" w:tplc="04260003" w:tentative="1">
      <w:start w:val="1"/>
      <w:numFmt w:val="bullet"/>
      <w:lvlText w:val="o"/>
      <w:lvlJc w:val="left"/>
      <w:pPr>
        <w:ind w:left="1496" w:hanging="360"/>
      </w:pPr>
      <w:rPr>
        <w:rFonts w:ascii="Courier New" w:hAnsi="Courier New" w:cs="Courier New" w:hint="default"/>
      </w:rPr>
    </w:lvl>
    <w:lvl w:ilvl="2" w:tplc="04260005" w:tentative="1">
      <w:start w:val="1"/>
      <w:numFmt w:val="bullet"/>
      <w:lvlText w:val=""/>
      <w:lvlJc w:val="left"/>
      <w:pPr>
        <w:ind w:left="2216" w:hanging="360"/>
      </w:pPr>
      <w:rPr>
        <w:rFonts w:ascii="Wingdings" w:hAnsi="Wingdings" w:hint="default"/>
      </w:rPr>
    </w:lvl>
    <w:lvl w:ilvl="3" w:tplc="04260001" w:tentative="1">
      <w:start w:val="1"/>
      <w:numFmt w:val="bullet"/>
      <w:lvlText w:val=""/>
      <w:lvlJc w:val="left"/>
      <w:pPr>
        <w:ind w:left="2936" w:hanging="360"/>
      </w:pPr>
      <w:rPr>
        <w:rFonts w:ascii="Symbol" w:hAnsi="Symbol" w:hint="default"/>
      </w:rPr>
    </w:lvl>
    <w:lvl w:ilvl="4" w:tplc="04260003" w:tentative="1">
      <w:start w:val="1"/>
      <w:numFmt w:val="bullet"/>
      <w:lvlText w:val="o"/>
      <w:lvlJc w:val="left"/>
      <w:pPr>
        <w:ind w:left="3656" w:hanging="360"/>
      </w:pPr>
      <w:rPr>
        <w:rFonts w:ascii="Courier New" w:hAnsi="Courier New" w:cs="Courier New" w:hint="default"/>
      </w:rPr>
    </w:lvl>
    <w:lvl w:ilvl="5" w:tplc="04260005" w:tentative="1">
      <w:start w:val="1"/>
      <w:numFmt w:val="bullet"/>
      <w:lvlText w:val=""/>
      <w:lvlJc w:val="left"/>
      <w:pPr>
        <w:ind w:left="4376" w:hanging="360"/>
      </w:pPr>
      <w:rPr>
        <w:rFonts w:ascii="Wingdings" w:hAnsi="Wingdings" w:hint="default"/>
      </w:rPr>
    </w:lvl>
    <w:lvl w:ilvl="6" w:tplc="04260001" w:tentative="1">
      <w:start w:val="1"/>
      <w:numFmt w:val="bullet"/>
      <w:lvlText w:val=""/>
      <w:lvlJc w:val="left"/>
      <w:pPr>
        <w:ind w:left="5096" w:hanging="360"/>
      </w:pPr>
      <w:rPr>
        <w:rFonts w:ascii="Symbol" w:hAnsi="Symbol" w:hint="default"/>
      </w:rPr>
    </w:lvl>
    <w:lvl w:ilvl="7" w:tplc="04260003" w:tentative="1">
      <w:start w:val="1"/>
      <w:numFmt w:val="bullet"/>
      <w:lvlText w:val="o"/>
      <w:lvlJc w:val="left"/>
      <w:pPr>
        <w:ind w:left="5816" w:hanging="360"/>
      </w:pPr>
      <w:rPr>
        <w:rFonts w:ascii="Courier New" w:hAnsi="Courier New" w:cs="Courier New" w:hint="default"/>
      </w:rPr>
    </w:lvl>
    <w:lvl w:ilvl="8" w:tplc="04260005" w:tentative="1">
      <w:start w:val="1"/>
      <w:numFmt w:val="bullet"/>
      <w:lvlText w:val=""/>
      <w:lvlJc w:val="left"/>
      <w:pPr>
        <w:ind w:left="6536" w:hanging="360"/>
      </w:pPr>
      <w:rPr>
        <w:rFonts w:ascii="Wingdings" w:hAnsi="Wingdings" w:hint="default"/>
      </w:rPr>
    </w:lvl>
  </w:abstractNum>
  <w:abstractNum w:abstractNumId="16" w15:restartNumberingAfterBreak="0">
    <w:nsid w:val="579E1356"/>
    <w:multiLevelType w:val="multilevel"/>
    <w:tmpl w:val="BFD009D8"/>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93E5D52"/>
    <w:multiLevelType w:val="multilevel"/>
    <w:tmpl w:val="3228A028"/>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E496EB4"/>
    <w:multiLevelType w:val="multilevel"/>
    <w:tmpl w:val="3068919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654A14C3"/>
    <w:multiLevelType w:val="multilevel"/>
    <w:tmpl w:val="6E7273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70"/>
        </w:tabs>
        <w:ind w:left="370" w:hanging="360"/>
      </w:pPr>
      <w:rPr>
        <w:rFonts w:hint="default"/>
      </w:rPr>
    </w:lvl>
    <w:lvl w:ilvl="2">
      <w:start w:val="1"/>
      <w:numFmt w:val="decimal"/>
      <w:lvlText w:val="%1.%2.%3."/>
      <w:lvlJc w:val="left"/>
      <w:pPr>
        <w:tabs>
          <w:tab w:val="num" w:pos="740"/>
        </w:tabs>
        <w:ind w:left="740" w:hanging="720"/>
      </w:pPr>
      <w:rPr>
        <w:rFonts w:hint="default"/>
      </w:rPr>
    </w:lvl>
    <w:lvl w:ilvl="3">
      <w:start w:val="1"/>
      <w:numFmt w:val="decimal"/>
      <w:lvlText w:val="%1.%2.%3.%4."/>
      <w:lvlJc w:val="left"/>
      <w:pPr>
        <w:tabs>
          <w:tab w:val="num" w:pos="750"/>
        </w:tabs>
        <w:ind w:left="750" w:hanging="720"/>
      </w:pPr>
      <w:rPr>
        <w:rFonts w:hint="default"/>
      </w:rPr>
    </w:lvl>
    <w:lvl w:ilvl="4">
      <w:start w:val="1"/>
      <w:numFmt w:val="decimal"/>
      <w:lvlText w:val="%1.%2.%3.%4.%5."/>
      <w:lvlJc w:val="left"/>
      <w:pPr>
        <w:tabs>
          <w:tab w:val="num" w:pos="1120"/>
        </w:tabs>
        <w:ind w:left="1120" w:hanging="1080"/>
      </w:pPr>
      <w:rPr>
        <w:rFonts w:hint="default"/>
      </w:rPr>
    </w:lvl>
    <w:lvl w:ilvl="5">
      <w:start w:val="1"/>
      <w:numFmt w:val="decimal"/>
      <w:lvlText w:val="%1.%2.%3.%4.%5.%6."/>
      <w:lvlJc w:val="left"/>
      <w:pPr>
        <w:tabs>
          <w:tab w:val="num" w:pos="1130"/>
        </w:tabs>
        <w:ind w:left="1130" w:hanging="1080"/>
      </w:pPr>
      <w:rPr>
        <w:rFonts w:hint="default"/>
      </w:rPr>
    </w:lvl>
    <w:lvl w:ilvl="6">
      <w:start w:val="1"/>
      <w:numFmt w:val="decimal"/>
      <w:lvlText w:val="%1.%2.%3.%4.%5.%6.%7."/>
      <w:lvlJc w:val="left"/>
      <w:pPr>
        <w:tabs>
          <w:tab w:val="num" w:pos="1500"/>
        </w:tabs>
        <w:ind w:left="1500" w:hanging="1440"/>
      </w:pPr>
      <w:rPr>
        <w:rFonts w:hint="default"/>
      </w:rPr>
    </w:lvl>
    <w:lvl w:ilvl="7">
      <w:start w:val="1"/>
      <w:numFmt w:val="decimal"/>
      <w:lvlText w:val="%1.%2.%3.%4.%5.%6.%7.%8."/>
      <w:lvlJc w:val="left"/>
      <w:pPr>
        <w:tabs>
          <w:tab w:val="num" w:pos="1510"/>
        </w:tabs>
        <w:ind w:left="1510" w:hanging="1440"/>
      </w:pPr>
      <w:rPr>
        <w:rFonts w:hint="default"/>
      </w:rPr>
    </w:lvl>
    <w:lvl w:ilvl="8">
      <w:start w:val="1"/>
      <w:numFmt w:val="decimal"/>
      <w:lvlText w:val="%1.%2.%3.%4.%5.%6.%7.%8.%9."/>
      <w:lvlJc w:val="left"/>
      <w:pPr>
        <w:tabs>
          <w:tab w:val="num" w:pos="1880"/>
        </w:tabs>
        <w:ind w:left="1880" w:hanging="1800"/>
      </w:pPr>
      <w:rPr>
        <w:rFonts w:hint="default"/>
      </w:rPr>
    </w:lvl>
  </w:abstractNum>
  <w:abstractNum w:abstractNumId="20" w15:restartNumberingAfterBreak="0">
    <w:nsid w:val="6C4B5648"/>
    <w:multiLevelType w:val="multilevel"/>
    <w:tmpl w:val="561CC51C"/>
    <w:lvl w:ilvl="0">
      <w:start w:val="1"/>
      <w:numFmt w:val="decimal"/>
      <w:lvlText w:val="%1."/>
      <w:lvlJc w:val="left"/>
      <w:pPr>
        <w:tabs>
          <w:tab w:val="num" w:pos="1410"/>
        </w:tabs>
        <w:ind w:left="1410" w:hanging="1410"/>
      </w:pPr>
      <w:rPr>
        <w:rFonts w:ascii="Times New Roman" w:eastAsia="Times New Roman" w:hAnsi="Times New Roman" w:cs="Times New Roman"/>
        <w:b/>
      </w:rPr>
    </w:lvl>
    <w:lvl w:ilvl="1">
      <w:start w:val="1"/>
      <w:numFmt w:val="decimal"/>
      <w:lvlText w:val="%1.%2."/>
      <w:lvlJc w:val="left"/>
      <w:pPr>
        <w:tabs>
          <w:tab w:val="num" w:pos="1836"/>
        </w:tabs>
        <w:ind w:left="1836" w:hanging="1410"/>
      </w:pPr>
      <w:rPr>
        <w:rFonts w:cs="Times New Roman" w:hint="default"/>
        <w:b w:val="0"/>
      </w:rPr>
    </w:lvl>
    <w:lvl w:ilvl="2">
      <w:start w:val="1"/>
      <w:numFmt w:val="decimal"/>
      <w:lvlText w:val="%1.%2.%3."/>
      <w:lvlJc w:val="left"/>
      <w:pPr>
        <w:tabs>
          <w:tab w:val="num" w:pos="1978"/>
        </w:tabs>
        <w:ind w:left="1978" w:hanging="1410"/>
      </w:pPr>
      <w:rPr>
        <w:rFonts w:cs="Times New Roman" w:hint="default"/>
        <w:b w:val="0"/>
      </w:rPr>
    </w:lvl>
    <w:lvl w:ilvl="3">
      <w:start w:val="1"/>
      <w:numFmt w:val="decimal"/>
      <w:lvlText w:val="%1.%2.%3.%4."/>
      <w:lvlJc w:val="left"/>
      <w:pPr>
        <w:tabs>
          <w:tab w:val="num" w:pos="2262"/>
        </w:tabs>
        <w:ind w:left="2262" w:hanging="1410"/>
      </w:pPr>
      <w:rPr>
        <w:rFonts w:cs="Times New Roman" w:hint="default"/>
      </w:rPr>
    </w:lvl>
    <w:lvl w:ilvl="4">
      <w:start w:val="1"/>
      <w:numFmt w:val="decimal"/>
      <w:lvlText w:val="%1.%2.%3.%4.%5."/>
      <w:lvlJc w:val="left"/>
      <w:pPr>
        <w:tabs>
          <w:tab w:val="num" w:pos="2546"/>
        </w:tabs>
        <w:ind w:left="2546" w:hanging="1410"/>
      </w:pPr>
      <w:rPr>
        <w:rFonts w:cs="Times New Roman" w:hint="default"/>
      </w:rPr>
    </w:lvl>
    <w:lvl w:ilvl="5">
      <w:start w:val="1"/>
      <w:numFmt w:val="decimal"/>
      <w:lvlText w:val="%1.%2.%3.%4.%5.%6."/>
      <w:lvlJc w:val="left"/>
      <w:pPr>
        <w:tabs>
          <w:tab w:val="num" w:pos="2830"/>
        </w:tabs>
        <w:ind w:left="2830" w:hanging="141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1" w15:restartNumberingAfterBreak="0">
    <w:nsid w:val="6D965731"/>
    <w:multiLevelType w:val="multilevel"/>
    <w:tmpl w:val="507CFADE"/>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color w:val="auto"/>
        <w:sz w:val="20"/>
        <w:szCs w:val="2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748E46A7"/>
    <w:multiLevelType w:val="multilevel"/>
    <w:tmpl w:val="7A464572"/>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6574A79"/>
    <w:multiLevelType w:val="multilevel"/>
    <w:tmpl w:val="C8F4DB7C"/>
    <w:lvl w:ilvl="0">
      <w:start w:val="1"/>
      <w:numFmt w:val="decimal"/>
      <w:lvlText w:val="%1."/>
      <w:lvlJc w:val="left"/>
      <w:pPr>
        <w:ind w:left="360" w:hanging="360"/>
      </w:pPr>
      <w:rPr>
        <w:rFonts w:hint="default"/>
        <w:b w:val="0"/>
        <w:bCs w:val="0"/>
      </w:rPr>
    </w:lvl>
    <w:lvl w:ilvl="1">
      <w:start w:val="1"/>
      <w:numFmt w:val="decimal"/>
      <w:isLgl/>
      <w:lvlText w:val="%1.%2."/>
      <w:lvlJc w:val="left"/>
      <w:pPr>
        <w:ind w:left="360" w:hanging="360"/>
      </w:pPr>
      <w:rPr>
        <w:rFonts w:ascii="Times New Roman" w:hAnsi="Times New Roman" w:cs="Times New Roman"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D45EA2"/>
    <w:multiLevelType w:val="multilevel"/>
    <w:tmpl w:val="BFD009D8"/>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0843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111691">
    <w:abstractNumId w:val="4"/>
  </w:num>
  <w:num w:numId="3" w16cid:durableId="1947618715">
    <w:abstractNumId w:val="14"/>
  </w:num>
  <w:num w:numId="4" w16cid:durableId="1103306120">
    <w:abstractNumId w:val="16"/>
  </w:num>
  <w:num w:numId="5" w16cid:durableId="2051801694">
    <w:abstractNumId w:val="24"/>
  </w:num>
  <w:num w:numId="6" w16cid:durableId="1924022500">
    <w:abstractNumId w:val="20"/>
  </w:num>
  <w:num w:numId="7" w16cid:durableId="62836626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7191896">
    <w:abstractNumId w:val="12"/>
  </w:num>
  <w:num w:numId="9" w16cid:durableId="990253002">
    <w:abstractNumId w:val="10"/>
  </w:num>
  <w:num w:numId="10" w16cid:durableId="20174639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0479874">
    <w:abstractNumId w:val="6"/>
  </w:num>
  <w:num w:numId="12" w16cid:durableId="1176380065">
    <w:abstractNumId w:val="18"/>
  </w:num>
  <w:num w:numId="13" w16cid:durableId="1383945504">
    <w:abstractNumId w:val="23"/>
  </w:num>
  <w:num w:numId="14" w16cid:durableId="1828127418">
    <w:abstractNumId w:val="15"/>
  </w:num>
  <w:num w:numId="15" w16cid:durableId="1277103796">
    <w:abstractNumId w:val="3"/>
  </w:num>
  <w:num w:numId="16" w16cid:durableId="1519732726">
    <w:abstractNumId w:val="19"/>
  </w:num>
  <w:num w:numId="17" w16cid:durableId="580262053">
    <w:abstractNumId w:val="2"/>
  </w:num>
  <w:num w:numId="18" w16cid:durableId="1437288000">
    <w:abstractNumId w:val="22"/>
  </w:num>
  <w:num w:numId="19" w16cid:durableId="761994232">
    <w:abstractNumId w:val="0"/>
  </w:num>
  <w:num w:numId="20" w16cid:durableId="764613710">
    <w:abstractNumId w:val="7"/>
  </w:num>
  <w:num w:numId="21" w16cid:durableId="230583970">
    <w:abstractNumId w:val="5"/>
  </w:num>
  <w:num w:numId="22" w16cid:durableId="2143032315">
    <w:abstractNumId w:val="11"/>
  </w:num>
  <w:num w:numId="23" w16cid:durableId="2038114280">
    <w:abstractNumId w:val="9"/>
  </w:num>
  <w:num w:numId="24" w16cid:durableId="315229782">
    <w:abstractNumId w:val="13"/>
  </w:num>
  <w:num w:numId="25" w16cid:durableId="1275022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480"/>
    <w:rsid w:val="0000481C"/>
    <w:rsid w:val="00007640"/>
    <w:rsid w:val="0000785D"/>
    <w:rsid w:val="000134B8"/>
    <w:rsid w:val="00015ECE"/>
    <w:rsid w:val="00023553"/>
    <w:rsid w:val="000250C2"/>
    <w:rsid w:val="00026396"/>
    <w:rsid w:val="00032479"/>
    <w:rsid w:val="00032A4B"/>
    <w:rsid w:val="0004177E"/>
    <w:rsid w:val="000418F2"/>
    <w:rsid w:val="000476D2"/>
    <w:rsid w:val="000609BA"/>
    <w:rsid w:val="00064FAB"/>
    <w:rsid w:val="00070E8B"/>
    <w:rsid w:val="00073FF3"/>
    <w:rsid w:val="0007410A"/>
    <w:rsid w:val="0008332D"/>
    <w:rsid w:val="00091180"/>
    <w:rsid w:val="0009133E"/>
    <w:rsid w:val="00093A27"/>
    <w:rsid w:val="00095F47"/>
    <w:rsid w:val="00095F73"/>
    <w:rsid w:val="000B2DD4"/>
    <w:rsid w:val="000B300C"/>
    <w:rsid w:val="000B441E"/>
    <w:rsid w:val="000C17C1"/>
    <w:rsid w:val="000C2EF1"/>
    <w:rsid w:val="000C61E3"/>
    <w:rsid w:val="000D22B2"/>
    <w:rsid w:val="000D31B6"/>
    <w:rsid w:val="000E1B91"/>
    <w:rsid w:val="000E6DF1"/>
    <w:rsid w:val="000F0636"/>
    <w:rsid w:val="000F54FE"/>
    <w:rsid w:val="000F5656"/>
    <w:rsid w:val="0010096F"/>
    <w:rsid w:val="00105098"/>
    <w:rsid w:val="001054F0"/>
    <w:rsid w:val="0011261D"/>
    <w:rsid w:val="00112CFE"/>
    <w:rsid w:val="001159D0"/>
    <w:rsid w:val="00122633"/>
    <w:rsid w:val="001306F6"/>
    <w:rsid w:val="00132223"/>
    <w:rsid w:val="001348C9"/>
    <w:rsid w:val="001452CB"/>
    <w:rsid w:val="001471BC"/>
    <w:rsid w:val="001479D1"/>
    <w:rsid w:val="001535F6"/>
    <w:rsid w:val="00162F43"/>
    <w:rsid w:val="00163B98"/>
    <w:rsid w:val="00177C1A"/>
    <w:rsid w:val="00181CB5"/>
    <w:rsid w:val="00182E2A"/>
    <w:rsid w:val="001834C3"/>
    <w:rsid w:val="00196C6C"/>
    <w:rsid w:val="00197327"/>
    <w:rsid w:val="001A1122"/>
    <w:rsid w:val="001A3D71"/>
    <w:rsid w:val="001A54E9"/>
    <w:rsid w:val="001A680E"/>
    <w:rsid w:val="001B0F48"/>
    <w:rsid w:val="001B1CC0"/>
    <w:rsid w:val="001B3902"/>
    <w:rsid w:val="001B524D"/>
    <w:rsid w:val="001B749A"/>
    <w:rsid w:val="001C14D2"/>
    <w:rsid w:val="001C1925"/>
    <w:rsid w:val="001C5155"/>
    <w:rsid w:val="001C7399"/>
    <w:rsid w:val="001D189F"/>
    <w:rsid w:val="001D2ED4"/>
    <w:rsid w:val="001D4C64"/>
    <w:rsid w:val="001D7953"/>
    <w:rsid w:val="001E7536"/>
    <w:rsid w:val="001F2002"/>
    <w:rsid w:val="002030E4"/>
    <w:rsid w:val="00203312"/>
    <w:rsid w:val="00207039"/>
    <w:rsid w:val="00207666"/>
    <w:rsid w:val="00210B8F"/>
    <w:rsid w:val="002129C3"/>
    <w:rsid w:val="00213644"/>
    <w:rsid w:val="002252E1"/>
    <w:rsid w:val="002268B1"/>
    <w:rsid w:val="00226F77"/>
    <w:rsid w:val="002312BF"/>
    <w:rsid w:val="0023309D"/>
    <w:rsid w:val="00233A84"/>
    <w:rsid w:val="00233B31"/>
    <w:rsid w:val="00235539"/>
    <w:rsid w:val="00241356"/>
    <w:rsid w:val="0024153F"/>
    <w:rsid w:val="002451CF"/>
    <w:rsid w:val="00246C93"/>
    <w:rsid w:val="002508FF"/>
    <w:rsid w:val="0025223B"/>
    <w:rsid w:val="00253873"/>
    <w:rsid w:val="00256489"/>
    <w:rsid w:val="00276138"/>
    <w:rsid w:val="00277284"/>
    <w:rsid w:val="002772B2"/>
    <w:rsid w:val="00280032"/>
    <w:rsid w:val="00281861"/>
    <w:rsid w:val="00287911"/>
    <w:rsid w:val="00287AC7"/>
    <w:rsid w:val="002910C2"/>
    <w:rsid w:val="00296555"/>
    <w:rsid w:val="002967F2"/>
    <w:rsid w:val="00296D0D"/>
    <w:rsid w:val="00296E43"/>
    <w:rsid w:val="002A307B"/>
    <w:rsid w:val="002B05C4"/>
    <w:rsid w:val="002B2073"/>
    <w:rsid w:val="002B55A1"/>
    <w:rsid w:val="002C2CBB"/>
    <w:rsid w:val="002C455D"/>
    <w:rsid w:val="002D5EF3"/>
    <w:rsid w:val="002D7F30"/>
    <w:rsid w:val="002E2C33"/>
    <w:rsid w:val="002E2CAA"/>
    <w:rsid w:val="002E393B"/>
    <w:rsid w:val="002E43AB"/>
    <w:rsid w:val="002F744F"/>
    <w:rsid w:val="0030387F"/>
    <w:rsid w:val="00307722"/>
    <w:rsid w:val="00312650"/>
    <w:rsid w:val="003222D4"/>
    <w:rsid w:val="003276C6"/>
    <w:rsid w:val="00335969"/>
    <w:rsid w:val="003405FA"/>
    <w:rsid w:val="003409A5"/>
    <w:rsid w:val="00350DB2"/>
    <w:rsid w:val="00355312"/>
    <w:rsid w:val="00355EC0"/>
    <w:rsid w:val="00361091"/>
    <w:rsid w:val="00364867"/>
    <w:rsid w:val="00373127"/>
    <w:rsid w:val="00390AE2"/>
    <w:rsid w:val="00393468"/>
    <w:rsid w:val="003A3647"/>
    <w:rsid w:val="003B0275"/>
    <w:rsid w:val="003D6D92"/>
    <w:rsid w:val="003D77D1"/>
    <w:rsid w:val="003E1AD8"/>
    <w:rsid w:val="003E7FA7"/>
    <w:rsid w:val="003F40BD"/>
    <w:rsid w:val="003F4756"/>
    <w:rsid w:val="004036F1"/>
    <w:rsid w:val="004133BD"/>
    <w:rsid w:val="004232CE"/>
    <w:rsid w:val="00431301"/>
    <w:rsid w:val="00441DF0"/>
    <w:rsid w:val="00451207"/>
    <w:rsid w:val="0045141C"/>
    <w:rsid w:val="00461960"/>
    <w:rsid w:val="00464848"/>
    <w:rsid w:val="00464CA8"/>
    <w:rsid w:val="00471873"/>
    <w:rsid w:val="004761AB"/>
    <w:rsid w:val="0048160F"/>
    <w:rsid w:val="00481FF4"/>
    <w:rsid w:val="00484345"/>
    <w:rsid w:val="0048778C"/>
    <w:rsid w:val="004924FC"/>
    <w:rsid w:val="00492BDB"/>
    <w:rsid w:val="004A0A12"/>
    <w:rsid w:val="004C17E2"/>
    <w:rsid w:val="004C3BCD"/>
    <w:rsid w:val="004C742A"/>
    <w:rsid w:val="004E0506"/>
    <w:rsid w:val="004E0F84"/>
    <w:rsid w:val="004E1C5D"/>
    <w:rsid w:val="004E51C4"/>
    <w:rsid w:val="004E6609"/>
    <w:rsid w:val="004F06EC"/>
    <w:rsid w:val="004F1BCE"/>
    <w:rsid w:val="004F47B5"/>
    <w:rsid w:val="00515749"/>
    <w:rsid w:val="00515A9C"/>
    <w:rsid w:val="00523071"/>
    <w:rsid w:val="00525068"/>
    <w:rsid w:val="005258B5"/>
    <w:rsid w:val="0054262A"/>
    <w:rsid w:val="00544ADC"/>
    <w:rsid w:val="00547B00"/>
    <w:rsid w:val="005630DF"/>
    <w:rsid w:val="005678B3"/>
    <w:rsid w:val="00573613"/>
    <w:rsid w:val="00575C23"/>
    <w:rsid w:val="00576C86"/>
    <w:rsid w:val="00577146"/>
    <w:rsid w:val="00582F40"/>
    <w:rsid w:val="00583CDB"/>
    <w:rsid w:val="005A4F19"/>
    <w:rsid w:val="005A7F7E"/>
    <w:rsid w:val="005B5AAF"/>
    <w:rsid w:val="005B6214"/>
    <w:rsid w:val="005C1499"/>
    <w:rsid w:val="005C6475"/>
    <w:rsid w:val="005D3988"/>
    <w:rsid w:val="005D3D4B"/>
    <w:rsid w:val="005D7D47"/>
    <w:rsid w:val="005E34D9"/>
    <w:rsid w:val="005E34FA"/>
    <w:rsid w:val="005E564D"/>
    <w:rsid w:val="005E5BF1"/>
    <w:rsid w:val="005E7201"/>
    <w:rsid w:val="005F01E0"/>
    <w:rsid w:val="00601B81"/>
    <w:rsid w:val="00602128"/>
    <w:rsid w:val="0060317F"/>
    <w:rsid w:val="0060776A"/>
    <w:rsid w:val="00610EDE"/>
    <w:rsid w:val="00646496"/>
    <w:rsid w:val="0065100E"/>
    <w:rsid w:val="006536CC"/>
    <w:rsid w:val="0065515E"/>
    <w:rsid w:val="00661BB8"/>
    <w:rsid w:val="006716D8"/>
    <w:rsid w:val="00675896"/>
    <w:rsid w:val="00676D6A"/>
    <w:rsid w:val="0068197F"/>
    <w:rsid w:val="006911ED"/>
    <w:rsid w:val="00697707"/>
    <w:rsid w:val="00697D48"/>
    <w:rsid w:val="006A024C"/>
    <w:rsid w:val="006A0336"/>
    <w:rsid w:val="006A3F1A"/>
    <w:rsid w:val="006B2CE9"/>
    <w:rsid w:val="006C1B77"/>
    <w:rsid w:val="006C1C8A"/>
    <w:rsid w:val="006C1F61"/>
    <w:rsid w:val="006C69E7"/>
    <w:rsid w:val="006C7BA9"/>
    <w:rsid w:val="006D0AED"/>
    <w:rsid w:val="006D1E05"/>
    <w:rsid w:val="006D4B1A"/>
    <w:rsid w:val="006D7A10"/>
    <w:rsid w:val="006E0DFD"/>
    <w:rsid w:val="006E4F9F"/>
    <w:rsid w:val="006E53F3"/>
    <w:rsid w:val="006F1A95"/>
    <w:rsid w:val="006F25A8"/>
    <w:rsid w:val="007036E6"/>
    <w:rsid w:val="007038AC"/>
    <w:rsid w:val="00704CA2"/>
    <w:rsid w:val="00713164"/>
    <w:rsid w:val="007144D0"/>
    <w:rsid w:val="00714CBB"/>
    <w:rsid w:val="007247A4"/>
    <w:rsid w:val="007250A9"/>
    <w:rsid w:val="0072538A"/>
    <w:rsid w:val="00733854"/>
    <w:rsid w:val="00736C4D"/>
    <w:rsid w:val="00740B15"/>
    <w:rsid w:val="00744D2D"/>
    <w:rsid w:val="007466AB"/>
    <w:rsid w:val="0075261C"/>
    <w:rsid w:val="007540F9"/>
    <w:rsid w:val="00760E0C"/>
    <w:rsid w:val="00763963"/>
    <w:rsid w:val="0076490A"/>
    <w:rsid w:val="00765CBF"/>
    <w:rsid w:val="0076761B"/>
    <w:rsid w:val="00771858"/>
    <w:rsid w:val="007808D7"/>
    <w:rsid w:val="007850D9"/>
    <w:rsid w:val="0079307D"/>
    <w:rsid w:val="0079545A"/>
    <w:rsid w:val="00797A40"/>
    <w:rsid w:val="007C71EB"/>
    <w:rsid w:val="007D0291"/>
    <w:rsid w:val="007D0588"/>
    <w:rsid w:val="007F27E2"/>
    <w:rsid w:val="007F2DAB"/>
    <w:rsid w:val="007F501B"/>
    <w:rsid w:val="007F577D"/>
    <w:rsid w:val="0081330E"/>
    <w:rsid w:val="00813ACD"/>
    <w:rsid w:val="0081581C"/>
    <w:rsid w:val="00815DBD"/>
    <w:rsid w:val="00837FC4"/>
    <w:rsid w:val="0084040A"/>
    <w:rsid w:val="008424A0"/>
    <w:rsid w:val="00851CB7"/>
    <w:rsid w:val="00854128"/>
    <w:rsid w:val="008578FE"/>
    <w:rsid w:val="00862FAE"/>
    <w:rsid w:val="00863A63"/>
    <w:rsid w:val="00865EB2"/>
    <w:rsid w:val="00872095"/>
    <w:rsid w:val="008729F7"/>
    <w:rsid w:val="00882D84"/>
    <w:rsid w:val="00891E27"/>
    <w:rsid w:val="008936E7"/>
    <w:rsid w:val="00896F20"/>
    <w:rsid w:val="008A2949"/>
    <w:rsid w:val="008A5373"/>
    <w:rsid w:val="008B2FF0"/>
    <w:rsid w:val="008B350C"/>
    <w:rsid w:val="008C025B"/>
    <w:rsid w:val="008C079F"/>
    <w:rsid w:val="008D28D8"/>
    <w:rsid w:val="008E4AEC"/>
    <w:rsid w:val="008F2DAB"/>
    <w:rsid w:val="008F7CC3"/>
    <w:rsid w:val="009115C9"/>
    <w:rsid w:val="009221D0"/>
    <w:rsid w:val="009258B9"/>
    <w:rsid w:val="009263A8"/>
    <w:rsid w:val="0093336D"/>
    <w:rsid w:val="009427FA"/>
    <w:rsid w:val="009458F2"/>
    <w:rsid w:val="00945C5F"/>
    <w:rsid w:val="00947C26"/>
    <w:rsid w:val="00951025"/>
    <w:rsid w:val="009540B0"/>
    <w:rsid w:val="009563CA"/>
    <w:rsid w:val="00965AC2"/>
    <w:rsid w:val="00965D21"/>
    <w:rsid w:val="00967D33"/>
    <w:rsid w:val="00973B1C"/>
    <w:rsid w:val="009842C5"/>
    <w:rsid w:val="00986F01"/>
    <w:rsid w:val="00991400"/>
    <w:rsid w:val="00992A3E"/>
    <w:rsid w:val="00995FA5"/>
    <w:rsid w:val="009973C8"/>
    <w:rsid w:val="009B2D94"/>
    <w:rsid w:val="009B4539"/>
    <w:rsid w:val="009C1ED7"/>
    <w:rsid w:val="009C2A28"/>
    <w:rsid w:val="009C7096"/>
    <w:rsid w:val="009E559A"/>
    <w:rsid w:val="009E6E43"/>
    <w:rsid w:val="00A00435"/>
    <w:rsid w:val="00A00E8C"/>
    <w:rsid w:val="00A057EA"/>
    <w:rsid w:val="00A1323C"/>
    <w:rsid w:val="00A158F3"/>
    <w:rsid w:val="00A2352A"/>
    <w:rsid w:val="00A24080"/>
    <w:rsid w:val="00A263A4"/>
    <w:rsid w:val="00A37C2E"/>
    <w:rsid w:val="00A37D65"/>
    <w:rsid w:val="00A464A4"/>
    <w:rsid w:val="00A51513"/>
    <w:rsid w:val="00A549DD"/>
    <w:rsid w:val="00A6178B"/>
    <w:rsid w:val="00A710EF"/>
    <w:rsid w:val="00A75A17"/>
    <w:rsid w:val="00A805C6"/>
    <w:rsid w:val="00A831E5"/>
    <w:rsid w:val="00A91EEC"/>
    <w:rsid w:val="00A930DC"/>
    <w:rsid w:val="00AA31E4"/>
    <w:rsid w:val="00AA44E7"/>
    <w:rsid w:val="00AB6F64"/>
    <w:rsid w:val="00AC0E80"/>
    <w:rsid w:val="00AC1B78"/>
    <w:rsid w:val="00AC2D44"/>
    <w:rsid w:val="00AD00B4"/>
    <w:rsid w:val="00AD22CA"/>
    <w:rsid w:val="00AD4D96"/>
    <w:rsid w:val="00AD631E"/>
    <w:rsid w:val="00AD6A66"/>
    <w:rsid w:val="00AE22DA"/>
    <w:rsid w:val="00AE5FC8"/>
    <w:rsid w:val="00AF6618"/>
    <w:rsid w:val="00B0197F"/>
    <w:rsid w:val="00B02689"/>
    <w:rsid w:val="00B14A9C"/>
    <w:rsid w:val="00B23FC0"/>
    <w:rsid w:val="00B247FA"/>
    <w:rsid w:val="00B30B99"/>
    <w:rsid w:val="00B40010"/>
    <w:rsid w:val="00B42B71"/>
    <w:rsid w:val="00B5021E"/>
    <w:rsid w:val="00B57A04"/>
    <w:rsid w:val="00B65D22"/>
    <w:rsid w:val="00B65D57"/>
    <w:rsid w:val="00B703F9"/>
    <w:rsid w:val="00B7460C"/>
    <w:rsid w:val="00B8591C"/>
    <w:rsid w:val="00B86AA0"/>
    <w:rsid w:val="00B90CF8"/>
    <w:rsid w:val="00B90E3F"/>
    <w:rsid w:val="00B92330"/>
    <w:rsid w:val="00B958B1"/>
    <w:rsid w:val="00BA1B01"/>
    <w:rsid w:val="00BA3B38"/>
    <w:rsid w:val="00BB1289"/>
    <w:rsid w:val="00BB3296"/>
    <w:rsid w:val="00BB5517"/>
    <w:rsid w:val="00BC5281"/>
    <w:rsid w:val="00BD3C4E"/>
    <w:rsid w:val="00BE173F"/>
    <w:rsid w:val="00BE7E4D"/>
    <w:rsid w:val="00C037CB"/>
    <w:rsid w:val="00C05C01"/>
    <w:rsid w:val="00C107DB"/>
    <w:rsid w:val="00C1270B"/>
    <w:rsid w:val="00C1516B"/>
    <w:rsid w:val="00C2133C"/>
    <w:rsid w:val="00C213FB"/>
    <w:rsid w:val="00C2777A"/>
    <w:rsid w:val="00C31180"/>
    <w:rsid w:val="00C31FAD"/>
    <w:rsid w:val="00C35BA6"/>
    <w:rsid w:val="00C40119"/>
    <w:rsid w:val="00C42D46"/>
    <w:rsid w:val="00C50CD9"/>
    <w:rsid w:val="00C513EC"/>
    <w:rsid w:val="00C64407"/>
    <w:rsid w:val="00C65477"/>
    <w:rsid w:val="00C72419"/>
    <w:rsid w:val="00C73BFE"/>
    <w:rsid w:val="00C7514D"/>
    <w:rsid w:val="00C75DF7"/>
    <w:rsid w:val="00C76296"/>
    <w:rsid w:val="00C8227A"/>
    <w:rsid w:val="00C8301F"/>
    <w:rsid w:val="00C94E51"/>
    <w:rsid w:val="00C97071"/>
    <w:rsid w:val="00CB1876"/>
    <w:rsid w:val="00CB2767"/>
    <w:rsid w:val="00CB3381"/>
    <w:rsid w:val="00CB33EF"/>
    <w:rsid w:val="00CC15E5"/>
    <w:rsid w:val="00CC3068"/>
    <w:rsid w:val="00CC3FE1"/>
    <w:rsid w:val="00CC47AF"/>
    <w:rsid w:val="00CD1327"/>
    <w:rsid w:val="00CE3235"/>
    <w:rsid w:val="00CE6064"/>
    <w:rsid w:val="00CF0B37"/>
    <w:rsid w:val="00CF55F9"/>
    <w:rsid w:val="00D04510"/>
    <w:rsid w:val="00D10414"/>
    <w:rsid w:val="00D1087A"/>
    <w:rsid w:val="00D1709F"/>
    <w:rsid w:val="00D358E3"/>
    <w:rsid w:val="00D47BA5"/>
    <w:rsid w:val="00D55F42"/>
    <w:rsid w:val="00D62CC7"/>
    <w:rsid w:val="00D6330C"/>
    <w:rsid w:val="00D80C3C"/>
    <w:rsid w:val="00D9177C"/>
    <w:rsid w:val="00D9192A"/>
    <w:rsid w:val="00D934A9"/>
    <w:rsid w:val="00D95486"/>
    <w:rsid w:val="00D95F6A"/>
    <w:rsid w:val="00DA3A1A"/>
    <w:rsid w:val="00DB28A5"/>
    <w:rsid w:val="00DC2B52"/>
    <w:rsid w:val="00DC6934"/>
    <w:rsid w:val="00DD2F78"/>
    <w:rsid w:val="00DD50DF"/>
    <w:rsid w:val="00DE3686"/>
    <w:rsid w:val="00DF28ED"/>
    <w:rsid w:val="00DF2FDA"/>
    <w:rsid w:val="00DF55E1"/>
    <w:rsid w:val="00E00DD4"/>
    <w:rsid w:val="00E03A77"/>
    <w:rsid w:val="00E118B0"/>
    <w:rsid w:val="00E238BB"/>
    <w:rsid w:val="00E24449"/>
    <w:rsid w:val="00E2497B"/>
    <w:rsid w:val="00E3102D"/>
    <w:rsid w:val="00E31564"/>
    <w:rsid w:val="00E36AFD"/>
    <w:rsid w:val="00E42B0F"/>
    <w:rsid w:val="00E435A9"/>
    <w:rsid w:val="00E453F7"/>
    <w:rsid w:val="00E46509"/>
    <w:rsid w:val="00E471F2"/>
    <w:rsid w:val="00E47AB1"/>
    <w:rsid w:val="00E53807"/>
    <w:rsid w:val="00E544F3"/>
    <w:rsid w:val="00E624B0"/>
    <w:rsid w:val="00E823FD"/>
    <w:rsid w:val="00E86480"/>
    <w:rsid w:val="00E95BB8"/>
    <w:rsid w:val="00EA27DF"/>
    <w:rsid w:val="00EB1E20"/>
    <w:rsid w:val="00EB2328"/>
    <w:rsid w:val="00EB2EFE"/>
    <w:rsid w:val="00EB380A"/>
    <w:rsid w:val="00EB39BF"/>
    <w:rsid w:val="00EB5A83"/>
    <w:rsid w:val="00EC167E"/>
    <w:rsid w:val="00EC52BD"/>
    <w:rsid w:val="00EC5C24"/>
    <w:rsid w:val="00ED1C35"/>
    <w:rsid w:val="00ED1D17"/>
    <w:rsid w:val="00ED29C5"/>
    <w:rsid w:val="00ED6ADE"/>
    <w:rsid w:val="00EE3620"/>
    <w:rsid w:val="00EE661B"/>
    <w:rsid w:val="00EF0731"/>
    <w:rsid w:val="00EF15AB"/>
    <w:rsid w:val="00EF1AE7"/>
    <w:rsid w:val="00EF41D2"/>
    <w:rsid w:val="00EF47AB"/>
    <w:rsid w:val="00EF5C78"/>
    <w:rsid w:val="00EF7817"/>
    <w:rsid w:val="00F05F31"/>
    <w:rsid w:val="00F1312C"/>
    <w:rsid w:val="00F14B2A"/>
    <w:rsid w:val="00F21D93"/>
    <w:rsid w:val="00F21F51"/>
    <w:rsid w:val="00F27ED7"/>
    <w:rsid w:val="00F32911"/>
    <w:rsid w:val="00F43AAB"/>
    <w:rsid w:val="00F441E4"/>
    <w:rsid w:val="00F46134"/>
    <w:rsid w:val="00F52422"/>
    <w:rsid w:val="00F5273F"/>
    <w:rsid w:val="00F62E4C"/>
    <w:rsid w:val="00F64357"/>
    <w:rsid w:val="00F74065"/>
    <w:rsid w:val="00F85F30"/>
    <w:rsid w:val="00F90720"/>
    <w:rsid w:val="00F910BF"/>
    <w:rsid w:val="00F93BC3"/>
    <w:rsid w:val="00F945AB"/>
    <w:rsid w:val="00F96A79"/>
    <w:rsid w:val="00FA58BD"/>
    <w:rsid w:val="00FB4401"/>
    <w:rsid w:val="00FB497C"/>
    <w:rsid w:val="00FB560C"/>
    <w:rsid w:val="00FC164E"/>
    <w:rsid w:val="00FC188B"/>
    <w:rsid w:val="00FC3CC0"/>
    <w:rsid w:val="00FD0739"/>
    <w:rsid w:val="00FD0769"/>
    <w:rsid w:val="00FD0E46"/>
    <w:rsid w:val="00FE13BD"/>
    <w:rsid w:val="00FE1AC5"/>
    <w:rsid w:val="00FF4860"/>
    <w:rsid w:val="090D0C2F"/>
    <w:rsid w:val="0B5137A8"/>
    <w:rsid w:val="18545DFD"/>
    <w:rsid w:val="18761352"/>
    <w:rsid w:val="1DD177F2"/>
    <w:rsid w:val="1E11A94B"/>
    <w:rsid w:val="31ABE822"/>
    <w:rsid w:val="374DAB3D"/>
    <w:rsid w:val="55D133F1"/>
    <w:rsid w:val="6A83F944"/>
    <w:rsid w:val="6E33C12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FEF9A44"/>
  <w15:docId w15:val="{6C0D6C49-8904-4DC4-919C-7EE9AF05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3C8"/>
  </w:style>
  <w:style w:type="paragraph" w:styleId="Heading1">
    <w:name w:val="heading 1"/>
    <w:basedOn w:val="Normal"/>
    <w:next w:val="Normal"/>
    <w:link w:val="Heading1Char"/>
    <w:uiPriority w:val="9"/>
    <w:qFormat/>
    <w:rsid w:val="00095F4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95F4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95F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86480"/>
    <w:pPr>
      <w:spacing w:after="0" w:line="240" w:lineRule="auto"/>
      <w:jc w:val="center"/>
    </w:pPr>
    <w:rPr>
      <w:rFonts w:ascii="Times New Roman" w:eastAsia="Times New Roman" w:hAnsi="Times New Roman" w:cs="Times New Roman"/>
      <w:b/>
      <w:szCs w:val="20"/>
      <w:lang w:eastAsia="lv-LV"/>
    </w:rPr>
  </w:style>
  <w:style w:type="character" w:customStyle="1" w:styleId="TitleChar">
    <w:name w:val="Title Char"/>
    <w:basedOn w:val="DefaultParagraphFont"/>
    <w:link w:val="Title"/>
    <w:rsid w:val="00E86480"/>
    <w:rPr>
      <w:rFonts w:ascii="Times New Roman" w:eastAsia="Times New Roman" w:hAnsi="Times New Roman" w:cs="Times New Roman"/>
      <w:b/>
      <w:szCs w:val="20"/>
      <w:lang w:eastAsia="lv-LV"/>
    </w:rPr>
  </w:style>
  <w:style w:type="paragraph" w:styleId="BalloonText">
    <w:name w:val="Balloon Text"/>
    <w:basedOn w:val="Normal"/>
    <w:link w:val="BalloonTextChar"/>
    <w:uiPriority w:val="99"/>
    <w:semiHidden/>
    <w:unhideWhenUsed/>
    <w:rsid w:val="00E86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480"/>
    <w:rPr>
      <w:rFonts w:ascii="Tahoma" w:hAnsi="Tahoma" w:cs="Tahoma"/>
      <w:sz w:val="16"/>
      <w:szCs w:val="16"/>
    </w:rPr>
  </w:style>
  <w:style w:type="paragraph" w:styleId="ListParagraph">
    <w:name w:val="List Paragraph"/>
    <w:aliases w:val="Normal bullet 2,Bullet list,H&amp;P List Paragraph,Virsraksti,Saistīto dokumentu saraksts,Syle 1,Numurets,PPS_Bullet,Strip,List Paragraph1,Colorful List - Accent 11,Colorful List - Accent 12,Párrafo de lista,Numbered Para 1,Dot pt,2,Bullets"/>
    <w:basedOn w:val="Normal"/>
    <w:link w:val="ListParagraphChar"/>
    <w:uiPriority w:val="34"/>
    <w:qFormat/>
    <w:rsid w:val="005D3D4B"/>
    <w:pPr>
      <w:ind w:left="720"/>
      <w:contextualSpacing/>
    </w:pPr>
  </w:style>
  <w:style w:type="character" w:styleId="CommentReference">
    <w:name w:val="annotation reference"/>
    <w:basedOn w:val="DefaultParagraphFont"/>
    <w:uiPriority w:val="99"/>
    <w:semiHidden/>
    <w:unhideWhenUsed/>
    <w:rsid w:val="00AE5FC8"/>
    <w:rPr>
      <w:sz w:val="16"/>
      <w:szCs w:val="16"/>
    </w:rPr>
  </w:style>
  <w:style w:type="paragraph" w:styleId="CommentText">
    <w:name w:val="annotation text"/>
    <w:basedOn w:val="Normal"/>
    <w:link w:val="CommentTextChar"/>
    <w:uiPriority w:val="99"/>
    <w:unhideWhenUsed/>
    <w:rsid w:val="00AE5FC8"/>
    <w:pPr>
      <w:spacing w:line="240" w:lineRule="auto"/>
    </w:pPr>
    <w:rPr>
      <w:sz w:val="20"/>
      <w:szCs w:val="20"/>
    </w:rPr>
  </w:style>
  <w:style w:type="character" w:customStyle="1" w:styleId="CommentTextChar">
    <w:name w:val="Comment Text Char"/>
    <w:basedOn w:val="DefaultParagraphFont"/>
    <w:link w:val="CommentText"/>
    <w:uiPriority w:val="99"/>
    <w:rsid w:val="00AE5FC8"/>
    <w:rPr>
      <w:sz w:val="20"/>
      <w:szCs w:val="20"/>
    </w:rPr>
  </w:style>
  <w:style w:type="paragraph" w:styleId="CommentSubject">
    <w:name w:val="annotation subject"/>
    <w:basedOn w:val="CommentText"/>
    <w:next w:val="CommentText"/>
    <w:link w:val="CommentSubjectChar"/>
    <w:uiPriority w:val="99"/>
    <w:semiHidden/>
    <w:unhideWhenUsed/>
    <w:rsid w:val="00AE5FC8"/>
    <w:rPr>
      <w:b/>
      <w:bCs/>
    </w:rPr>
  </w:style>
  <w:style w:type="character" w:customStyle="1" w:styleId="CommentSubjectChar">
    <w:name w:val="Comment Subject Char"/>
    <w:basedOn w:val="CommentTextChar"/>
    <w:link w:val="CommentSubject"/>
    <w:uiPriority w:val="99"/>
    <w:semiHidden/>
    <w:rsid w:val="00AE5FC8"/>
    <w:rPr>
      <w:b/>
      <w:bCs/>
      <w:sz w:val="20"/>
      <w:szCs w:val="20"/>
    </w:rPr>
  </w:style>
  <w:style w:type="paragraph" w:styleId="Header">
    <w:name w:val="header"/>
    <w:basedOn w:val="Normal"/>
    <w:link w:val="HeaderChar"/>
    <w:uiPriority w:val="99"/>
    <w:unhideWhenUsed/>
    <w:rsid w:val="00BD3C4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D3C4E"/>
  </w:style>
  <w:style w:type="paragraph" w:styleId="Footer">
    <w:name w:val="footer"/>
    <w:basedOn w:val="Normal"/>
    <w:link w:val="FooterChar"/>
    <w:uiPriority w:val="99"/>
    <w:unhideWhenUsed/>
    <w:rsid w:val="00BD3C4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D3C4E"/>
  </w:style>
  <w:style w:type="paragraph" w:styleId="Revision">
    <w:name w:val="Revision"/>
    <w:hidden/>
    <w:uiPriority w:val="99"/>
    <w:semiHidden/>
    <w:rsid w:val="00676D6A"/>
    <w:pPr>
      <w:spacing w:after="0" w:line="240" w:lineRule="auto"/>
    </w:pPr>
  </w:style>
  <w:style w:type="character" w:styleId="Hyperlink">
    <w:name w:val="Hyperlink"/>
    <w:uiPriority w:val="99"/>
    <w:rsid w:val="00DD50DF"/>
    <w:rPr>
      <w:color w:val="0000FF"/>
      <w:u w:val="single"/>
    </w:rPr>
  </w:style>
  <w:style w:type="paragraph" w:styleId="BodyTextIndent">
    <w:name w:val="Body Text Indent"/>
    <w:basedOn w:val="Normal"/>
    <w:link w:val="BodyTextIndentChar"/>
    <w:rsid w:val="00ED29C5"/>
    <w:pPr>
      <w:numPr>
        <w:ilvl w:val="12"/>
      </w:numPr>
      <w:overflowPunct w:val="0"/>
      <w:autoSpaceDE w:val="0"/>
      <w:autoSpaceDN w:val="0"/>
      <w:adjustRightInd w:val="0"/>
      <w:spacing w:after="0" w:line="240" w:lineRule="auto"/>
      <w:ind w:left="270"/>
      <w:jc w:val="both"/>
      <w:textAlignment w:val="baseline"/>
    </w:pPr>
    <w:rPr>
      <w:rFonts w:ascii="Times New Roman" w:eastAsia="Times New Roman" w:hAnsi="Times New Roman" w:cs="Times New Roman"/>
      <w:noProof/>
      <w:sz w:val="28"/>
      <w:szCs w:val="20"/>
      <w:lang w:val="en-US"/>
    </w:rPr>
  </w:style>
  <w:style w:type="character" w:customStyle="1" w:styleId="BodyTextIndentChar">
    <w:name w:val="Body Text Indent Char"/>
    <w:basedOn w:val="DefaultParagraphFont"/>
    <w:link w:val="BodyTextIndent"/>
    <w:rsid w:val="00ED29C5"/>
    <w:rPr>
      <w:rFonts w:ascii="Times New Roman" w:eastAsia="Times New Roman" w:hAnsi="Times New Roman" w:cs="Times New Roman"/>
      <w:noProof/>
      <w:sz w:val="28"/>
      <w:szCs w:val="20"/>
      <w:lang w:val="en-US"/>
    </w:rPr>
  </w:style>
  <w:style w:type="paragraph" w:styleId="NoSpacing">
    <w:name w:val="No Spacing"/>
    <w:uiPriority w:val="1"/>
    <w:qFormat/>
    <w:rsid w:val="00515A9C"/>
    <w:pPr>
      <w:spacing w:after="0" w:line="240" w:lineRule="auto"/>
    </w:pPr>
  </w:style>
  <w:style w:type="character" w:customStyle="1" w:styleId="Heading1Char">
    <w:name w:val="Heading 1 Char"/>
    <w:basedOn w:val="DefaultParagraphFont"/>
    <w:link w:val="Heading1"/>
    <w:uiPriority w:val="9"/>
    <w:rsid w:val="00095F4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095F4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095F47"/>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Normal bullet 2 Char,Bullet list Char,H&amp;P List Paragraph Char,Virsraksti Char,Saistīto dokumentu saraksts Char,Syle 1 Char,Numurets Char,PPS_Bullet Char,Strip Char,List Paragraph1 Char,Colorful List - Accent 11 Char,Dot pt Char"/>
    <w:link w:val="ListParagraph"/>
    <w:uiPriority w:val="34"/>
    <w:qFormat/>
    <w:locked/>
    <w:rsid w:val="005A7F7E"/>
  </w:style>
  <w:style w:type="table" w:styleId="TableGrid">
    <w:name w:val="Table Grid"/>
    <w:basedOn w:val="TableNormal"/>
    <w:uiPriority w:val="59"/>
    <w:rsid w:val="0058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435"/>
    <w:pPr>
      <w:suppressAutoHyphens/>
      <w:autoSpaceDN w:val="0"/>
      <w:spacing w:after="0" w:line="240" w:lineRule="auto"/>
      <w:ind w:left="360" w:hanging="360"/>
      <w:textAlignment w:val="baseline"/>
    </w:pPr>
    <w:rPr>
      <w:rFonts w:ascii="Palatino" w:eastAsia="Times New Roman" w:hAnsi="Palatino" w:cs="Times New Roman"/>
      <w:color w:val="000000"/>
      <w:kern w:val="3"/>
      <w:sz w:val="36"/>
      <w:szCs w:val="20"/>
      <w:lang w:val="cs-CZ" w:eastAsia="lv-LV"/>
    </w:rPr>
  </w:style>
  <w:style w:type="paragraph" w:customStyle="1" w:styleId="whitespace-pre-wrap">
    <w:name w:val="whitespace-pre-wrap"/>
    <w:basedOn w:val="Normal"/>
    <w:rsid w:val="00C35BA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whitespace-normal">
    <w:name w:val="whitespace-normal"/>
    <w:basedOn w:val="Normal"/>
    <w:rsid w:val="00C35BA6"/>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9525">
      <w:bodyDiv w:val="1"/>
      <w:marLeft w:val="0"/>
      <w:marRight w:val="0"/>
      <w:marTop w:val="0"/>
      <w:marBottom w:val="0"/>
      <w:divBdr>
        <w:top w:val="none" w:sz="0" w:space="0" w:color="auto"/>
        <w:left w:val="none" w:sz="0" w:space="0" w:color="auto"/>
        <w:bottom w:val="none" w:sz="0" w:space="0" w:color="auto"/>
        <w:right w:val="none" w:sz="0" w:space="0" w:color="auto"/>
      </w:divBdr>
    </w:div>
    <w:div w:id="443036810">
      <w:bodyDiv w:val="1"/>
      <w:marLeft w:val="0"/>
      <w:marRight w:val="0"/>
      <w:marTop w:val="0"/>
      <w:marBottom w:val="0"/>
      <w:divBdr>
        <w:top w:val="none" w:sz="0" w:space="0" w:color="auto"/>
        <w:left w:val="none" w:sz="0" w:space="0" w:color="auto"/>
        <w:bottom w:val="none" w:sz="0" w:space="0" w:color="auto"/>
        <w:right w:val="none" w:sz="0" w:space="0" w:color="auto"/>
      </w:divBdr>
    </w:div>
    <w:div w:id="168887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iub.gov.lv/cpv/parent/8873/clasif/ma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liaa@liaa.gov.lv" TargetMode="External"/><Relationship Id="rId4" Type="http://schemas.openxmlformats.org/officeDocument/2006/relationships/settings" Target="settings.xml"/><Relationship Id="rId9" Type="http://schemas.openxmlformats.org/officeDocument/2006/relationships/hyperlink" Target="mailto:pasts@liaa.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65FE-5003-43EA-8471-E60D9559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19722</Words>
  <Characters>11243</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Liene Tukiša</dc:creator>
  <cp:keywords/>
  <dc:description/>
  <cp:lastModifiedBy>Ieva Apsīte</cp:lastModifiedBy>
  <cp:revision>310</cp:revision>
  <dcterms:created xsi:type="dcterms:W3CDTF">2023-08-08T11:46:00Z</dcterms:created>
  <dcterms:modified xsi:type="dcterms:W3CDTF">2025-02-28T12:07:00Z</dcterms:modified>
</cp:coreProperties>
</file>